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9131" w:type="dxa"/>
        <w:jc w:val="center"/>
        <w:tblInd w:w="60" w:type="dxa"/>
        <w:tblLayout w:type="fixed"/>
        <w:tblLook w:val="0000" w:firstRow="0" w:lastRow="0" w:firstColumn="0" w:lastColumn="0" w:noHBand="0" w:noVBand="0"/>
      </w:tblPr>
      <w:tblGrid>
        <w:gridCol w:w="3346"/>
        <w:gridCol w:w="5785"/>
      </w:tblGrid>
      <w:tr w:rsidR="00875647" w:rsidRPr="00581EAF" w14:paraId="5A45FAFA" w14:textId="77777777" w:rsidTr="00E65D05">
        <w:trPr>
          <w:jc w:val="center"/>
        </w:trPr>
        <w:tc>
          <w:tcPr>
            <w:tcW w:w="3346" w:type="dxa"/>
          </w:tcPr>
          <w:p w14:paraId="6651A8B0" w14:textId="77777777" w:rsidR="00875647" w:rsidRPr="00581EAF" w:rsidRDefault="00875647" w:rsidP="003E5794">
            <w:pPr>
              <w:jc w:val="center"/>
              <w:rPr>
                <w:b/>
                <w:sz w:val="26"/>
                <w:szCs w:val="26"/>
              </w:rPr>
            </w:pPr>
            <w:r w:rsidRPr="00581EAF">
              <w:rPr>
                <w:b/>
                <w:sz w:val="26"/>
                <w:szCs w:val="26"/>
              </w:rPr>
              <w:t>ỦY BAN NHÂN DÂN</w:t>
            </w:r>
          </w:p>
          <w:p w14:paraId="65C164B1" w14:textId="77777777" w:rsidR="00875647" w:rsidRPr="00581EAF" w:rsidRDefault="00875647" w:rsidP="003E5794">
            <w:pPr>
              <w:jc w:val="center"/>
              <w:rPr>
                <w:sz w:val="26"/>
                <w:szCs w:val="26"/>
              </w:rPr>
            </w:pPr>
            <w:r w:rsidRPr="00581EAF">
              <w:rPr>
                <w:b/>
                <w:sz w:val="26"/>
                <w:szCs w:val="26"/>
              </w:rPr>
              <w:t>TỈNH QUẢNG NGÃI</w:t>
            </w:r>
          </w:p>
        </w:tc>
        <w:tc>
          <w:tcPr>
            <w:tcW w:w="5785" w:type="dxa"/>
          </w:tcPr>
          <w:p w14:paraId="4740C4B3" w14:textId="77777777" w:rsidR="00875647" w:rsidRPr="00581EAF" w:rsidRDefault="00875647" w:rsidP="003E5794">
            <w:pPr>
              <w:jc w:val="center"/>
              <w:rPr>
                <w:b/>
                <w:sz w:val="26"/>
                <w:szCs w:val="26"/>
              </w:rPr>
            </w:pPr>
            <w:r w:rsidRPr="00581EAF">
              <w:rPr>
                <w:b/>
                <w:sz w:val="26"/>
                <w:szCs w:val="26"/>
              </w:rPr>
              <w:t xml:space="preserve">CỘNG HÒA XÃ HỘI CHỦ NGHĨA VIỆT </w:t>
            </w:r>
            <w:smartTag w:uri="urn:schemas-microsoft-com:office:smarttags" w:element="place">
              <w:smartTag w:uri="urn:schemas-microsoft-com:office:smarttags" w:element="country-region">
                <w:r w:rsidRPr="00581EAF">
                  <w:rPr>
                    <w:b/>
                    <w:sz w:val="26"/>
                    <w:szCs w:val="26"/>
                  </w:rPr>
                  <w:t>NAM</w:t>
                </w:r>
              </w:smartTag>
            </w:smartTag>
          </w:p>
          <w:p w14:paraId="1AC6DE2C" w14:textId="77777777" w:rsidR="00875647" w:rsidRPr="00581EAF" w:rsidRDefault="00875647" w:rsidP="003E5794">
            <w:pPr>
              <w:jc w:val="center"/>
              <w:rPr>
                <w:sz w:val="26"/>
                <w:szCs w:val="26"/>
              </w:rPr>
            </w:pPr>
            <w:r w:rsidRPr="00E65D05">
              <w:rPr>
                <w:b/>
                <w:szCs w:val="26"/>
              </w:rPr>
              <w:t>Độc lập - Tự do - Hạnh phúc</w:t>
            </w:r>
          </w:p>
        </w:tc>
      </w:tr>
      <w:tr w:rsidR="00875647" w:rsidRPr="00581EAF" w14:paraId="6D4CECA7" w14:textId="77777777" w:rsidTr="00E65D05">
        <w:trPr>
          <w:trHeight w:val="244"/>
          <w:jc w:val="center"/>
        </w:trPr>
        <w:tc>
          <w:tcPr>
            <w:tcW w:w="3346" w:type="dxa"/>
          </w:tcPr>
          <w:p w14:paraId="49BA1D1D" w14:textId="77777777" w:rsidR="00875647" w:rsidRPr="00581EAF" w:rsidRDefault="003C6CAC" w:rsidP="003E5794">
            <w:pPr>
              <w:jc w:val="both"/>
              <w:rPr>
                <w:sz w:val="26"/>
                <w:szCs w:val="26"/>
              </w:rPr>
            </w:pPr>
            <w:r>
              <w:rPr>
                <w:noProof/>
                <w:sz w:val="26"/>
                <w:szCs w:val="26"/>
              </w:rPr>
              <mc:AlternateContent>
                <mc:Choice Requires="wps">
                  <w:drawing>
                    <wp:anchor distT="0" distB="0" distL="114300" distR="114300" simplePos="0" relativeHeight="251663360" behindDoc="0" locked="0" layoutInCell="1" allowOverlap="1" wp14:anchorId="632477F4" wp14:editId="665CC472">
                      <wp:simplePos x="0" y="0"/>
                      <wp:positionH relativeFrom="column">
                        <wp:posOffset>639445</wp:posOffset>
                      </wp:positionH>
                      <wp:positionV relativeFrom="paragraph">
                        <wp:posOffset>18265</wp:posOffset>
                      </wp:positionV>
                      <wp:extent cx="600075" cy="0"/>
                      <wp:effectExtent l="0" t="0" r="9525" b="19050"/>
                      <wp:wrapNone/>
                      <wp:docPr id="4" name="Line 1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007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16" o:spid="_x0000_s1026" style="position:absolute;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0.35pt,1.45pt" to="97.6pt,1.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"/>
                  </w:pict>
                </mc:Fallback>
              </mc:AlternateContent>
            </w:r>
          </w:p>
        </w:tc>
        <w:tc>
          <w:tcPr>
            <w:tcW w:w="5785" w:type="dxa"/>
          </w:tcPr>
          <w:p w14:paraId="03FBC8A4" w14:textId="77777777" w:rsidR="00875647" w:rsidRPr="00581EAF" w:rsidRDefault="003C6CAC" w:rsidP="003E5794">
            <w:pPr>
              <w:jc w:val="both"/>
              <w:rPr>
                <w:sz w:val="26"/>
                <w:szCs w:val="26"/>
              </w:rPr>
            </w:pPr>
            <w:r>
              <w:rPr>
                <w:noProof/>
                <w:sz w:val="26"/>
                <w:szCs w:val="26"/>
              </w:rPr>
              <mc:AlternateContent>
                <mc:Choice Requires="wps">
                  <w:drawing>
                    <wp:anchor distT="0" distB="0" distL="114300" distR="114300" simplePos="0" relativeHeight="251662336" behindDoc="0" locked="0" layoutInCell="1" allowOverlap="1" wp14:anchorId="605939B0" wp14:editId="49ED22BF">
                      <wp:simplePos x="0" y="0"/>
                      <wp:positionH relativeFrom="column">
                        <wp:posOffset>838050</wp:posOffset>
                      </wp:positionH>
                      <wp:positionV relativeFrom="paragraph">
                        <wp:posOffset>38735</wp:posOffset>
                      </wp:positionV>
                      <wp:extent cx="1943735" cy="0"/>
                      <wp:effectExtent l="0" t="0" r="18415" b="19050"/>
                      <wp:wrapNone/>
                      <wp:docPr id="3" name="Line 1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94373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15" o:spid="_x0000_s1026" style="position:absolute;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6pt,3.05pt" to="219.05pt,3.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"/>
                  </w:pict>
                </mc:Fallback>
              </mc:AlternateContent>
            </w:r>
          </w:p>
        </w:tc>
      </w:tr>
      <w:tr w:rsidR="00875647" w:rsidRPr="00581EAF" w14:paraId="5A769020" w14:textId="77777777" w:rsidTr="00E65D05">
        <w:trPr>
          <w:jc w:val="center"/>
        </w:trPr>
        <w:tc>
          <w:tcPr>
            <w:tcW w:w="3346" w:type="dxa"/>
          </w:tcPr>
          <w:p w14:paraId="3B1FC1E6" w14:textId="10675EAA" w:rsidR="00875647" w:rsidRPr="00581EAF" w:rsidRDefault="00875647" w:rsidP="000872AE">
            <w:pPr>
              <w:jc w:val="center"/>
              <w:rPr>
                <w:sz w:val="26"/>
                <w:szCs w:val="26"/>
              </w:rPr>
            </w:pPr>
            <w:r w:rsidRPr="00581EAF">
              <w:rPr>
                <w:sz w:val="26"/>
                <w:szCs w:val="26"/>
              </w:rPr>
              <w:t>Số</w:t>
            </w:r>
            <w:r w:rsidR="00E65D05">
              <w:rPr>
                <w:sz w:val="26"/>
                <w:szCs w:val="26"/>
              </w:rPr>
              <w:t>:</w:t>
            </w:r>
            <w:r w:rsidRPr="00581EAF">
              <w:rPr>
                <w:sz w:val="26"/>
                <w:szCs w:val="26"/>
              </w:rPr>
              <w:t xml:space="preserve">         </w:t>
            </w:r>
            <w:r w:rsidR="00E65D05">
              <w:rPr>
                <w:sz w:val="26"/>
                <w:szCs w:val="26"/>
              </w:rPr>
              <w:t xml:space="preserve"> </w:t>
            </w:r>
            <w:r w:rsidRPr="00581EAF">
              <w:rPr>
                <w:sz w:val="26"/>
                <w:szCs w:val="26"/>
              </w:rPr>
              <w:t>/</w:t>
            </w:r>
            <w:r w:rsidR="00BA50AE" w:rsidRPr="00581EAF">
              <w:rPr>
                <w:sz w:val="26"/>
                <w:szCs w:val="26"/>
              </w:rPr>
              <w:t>202</w:t>
            </w:r>
            <w:r w:rsidR="000872AE">
              <w:rPr>
                <w:sz w:val="26"/>
                <w:szCs w:val="26"/>
              </w:rPr>
              <w:t>6</w:t>
            </w:r>
            <w:r w:rsidR="00BA50AE" w:rsidRPr="00581EAF">
              <w:rPr>
                <w:sz w:val="26"/>
                <w:szCs w:val="26"/>
              </w:rPr>
              <w:t>/</w:t>
            </w:r>
            <w:r w:rsidRPr="00581EAF">
              <w:rPr>
                <w:sz w:val="26"/>
                <w:szCs w:val="26"/>
              </w:rPr>
              <w:t>QĐ-UBND</w:t>
            </w:r>
          </w:p>
        </w:tc>
        <w:tc>
          <w:tcPr>
            <w:tcW w:w="5785" w:type="dxa"/>
          </w:tcPr>
          <w:p w14:paraId="4C5E5884" w14:textId="7086DD95" w:rsidR="00875647" w:rsidRPr="00581EAF" w:rsidRDefault="00875647" w:rsidP="00C34ACC">
            <w:pPr>
              <w:jc w:val="center"/>
              <w:rPr>
                <w:w w:val="105"/>
                <w:sz w:val="26"/>
                <w:szCs w:val="26"/>
              </w:rPr>
            </w:pPr>
            <w:r w:rsidRPr="00581EAF">
              <w:rPr>
                <w:i/>
                <w:w w:val="105"/>
                <w:sz w:val="26"/>
                <w:szCs w:val="26"/>
              </w:rPr>
              <w:t>Quảng Ngãi, ngày     tháng</w:t>
            </w:r>
            <w:r w:rsidR="00D852C9">
              <w:rPr>
                <w:i/>
                <w:w w:val="105"/>
                <w:sz w:val="26"/>
                <w:szCs w:val="26"/>
              </w:rPr>
              <w:t xml:space="preserve"> </w:t>
            </w:r>
            <w:r w:rsidR="00C34ACC">
              <w:rPr>
                <w:i/>
                <w:w w:val="105"/>
                <w:sz w:val="26"/>
                <w:szCs w:val="26"/>
              </w:rPr>
              <w:t xml:space="preserve">    </w:t>
            </w:r>
            <w:r w:rsidRPr="00581EAF">
              <w:rPr>
                <w:i/>
                <w:w w:val="105"/>
                <w:sz w:val="26"/>
                <w:szCs w:val="26"/>
              </w:rPr>
              <w:t xml:space="preserve"> năm 202</w:t>
            </w:r>
            <w:r w:rsidR="000872AE">
              <w:rPr>
                <w:i/>
                <w:w w:val="105"/>
                <w:sz w:val="26"/>
                <w:szCs w:val="26"/>
              </w:rPr>
              <w:t>6</w:t>
            </w:r>
          </w:p>
        </w:tc>
      </w:tr>
    </w:tbl>
    <w:p w14:paraId="1184031B" w14:textId="0EDD053F" w:rsidR="004446C7" w:rsidRDefault="00B45999" w:rsidP="00972BC9">
      <w:pPr>
        <w:pStyle w:val="Heading9"/>
        <w:spacing w:before="0" w:after="0"/>
        <w:rPr>
          <w:rFonts w:ascii="Times New Roman" w:hAnsi="Times New Roman" w:cs="Times New Roman"/>
          <w:b/>
          <w:sz w:val="28"/>
          <w:szCs w:val="28"/>
        </w:rPr>
      </w:pPr>
      <w:r>
        <w:rPr>
          <w:rFonts w:ascii="Times New Roman" w:hAnsi="Times New Roman" w:cs="Times New Roman"/>
          <w:b/>
          <w:noProof/>
          <w:sz w:val="28"/>
          <w:szCs w:val="28"/>
        </w:rPr>
        <mc:AlternateContent>
          <mc:Choice Requires="wps">
            <w:drawing>
              <wp:anchor distT="0" distB="0" distL="114300" distR="114300" simplePos="0" relativeHeight="251664384" behindDoc="0" locked="0" layoutInCell="1" allowOverlap="1" wp14:anchorId="501EF6B6" wp14:editId="298E0B4F">
                <wp:simplePos x="0" y="0"/>
                <wp:positionH relativeFrom="column">
                  <wp:posOffset>498086</wp:posOffset>
                </wp:positionH>
                <wp:positionV relativeFrom="paragraph">
                  <wp:posOffset>61595</wp:posOffset>
                </wp:positionV>
                <wp:extent cx="1017638" cy="309716"/>
                <wp:effectExtent l="0" t="0" r="11430" b="14605"/>
                <wp:wrapNone/>
                <wp:docPr id="1" name="Text Box 1"/>
                <wp:cNvGraphicFramePr/>
                <a:graphic xmlns:a="http://schemas.openxmlformats.org/drawingml/2006/main">
                  <a:graphicData uri="http://schemas.microsoft.com/office/word/2010/wordprocessingShape">
                    <wps:wsp>
                      <wps:cNvSpPr txBox="1"/>
                      <wps:spPr>
                        <a:xfrm>
                          <a:off x="0" y="0"/>
                          <a:ext cx="1017638" cy="309716"/>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07C22F45" w14:textId="54CC29A6" w:rsidR="00B45999" w:rsidRPr="00B45999" w:rsidRDefault="00B45999">
                            <w:pPr>
                              <w:rPr>
                                <w:b/>
                                <w:sz w:val="26"/>
                              </w:rPr>
                            </w:pPr>
                            <w:r w:rsidRPr="00B45999">
                              <w:rPr>
                                <w:b/>
                                <w:sz w:val="26"/>
                              </w:rPr>
                              <w:t>DỰ THẢO</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type id="_x0000_t202" coordsize="21600,21600" o:spt="202" path="m,l,21600r21600,l21600,xe">
                <v:stroke joinstyle="miter"/>
                <v:path gradientshapeok="t" o:connecttype="rect"/>
              </v:shapetype>
              <v:shape id="Text Box 1" o:spid="_x0000_s1026" type="#_x0000_t202" style="position:absolute;margin-left:39.2pt;margin-top:4.85pt;width:80.15pt;height:24.4pt;z-index:25166438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" fillcolor="white [3201]" strokeweight=".5pt">
                <v:textbox>
                  <w:txbxContent>
                    <w:p w14:paraId="07C22F45" w14:textId="54CC29A6" w:rsidR="00B45999" w:rsidRPr="00B45999" w:rsidRDefault="00B45999">
                      <w:pPr>
                        <w:rPr>
                          <w:b/>
                          <w:sz w:val="26"/>
                        </w:rPr>
                      </w:pPr>
                      <w:r w:rsidRPr="00B45999">
                        <w:rPr>
                          <w:b/>
                          <w:sz w:val="26"/>
                        </w:rPr>
                        <w:t>DỰ THẢO</w:t>
                      </w:r>
                    </w:p>
                  </w:txbxContent>
                </v:textbox>
              </v:shape>
            </w:pict>
          </mc:Fallback>
        </mc:AlternateContent>
      </w:r>
    </w:p>
    <w:p w14:paraId="434E93C4" w14:textId="77777777" w:rsidR="00B45999" w:rsidRDefault="00B45999" w:rsidP="0097633C">
      <w:pPr>
        <w:pStyle w:val="Heading9"/>
        <w:spacing w:before="0" w:after="0"/>
        <w:jc w:val="center"/>
        <w:rPr>
          <w:rFonts w:ascii="Times New Roman" w:hAnsi="Times New Roman" w:cs="Times New Roman"/>
          <w:b/>
          <w:sz w:val="28"/>
          <w:szCs w:val="28"/>
        </w:rPr>
      </w:pPr>
    </w:p>
    <w:p w14:paraId="1077D05E" w14:textId="77777777" w:rsidR="00875647" w:rsidRPr="00581EAF" w:rsidRDefault="00875647" w:rsidP="0097633C">
      <w:pPr>
        <w:pStyle w:val="Heading9"/>
        <w:spacing w:before="0" w:after="0"/>
        <w:jc w:val="center"/>
        <w:rPr>
          <w:rFonts w:ascii="Times New Roman" w:hAnsi="Times New Roman" w:cs="Times New Roman"/>
          <w:b/>
          <w:sz w:val="28"/>
          <w:szCs w:val="28"/>
        </w:rPr>
      </w:pPr>
      <w:r w:rsidRPr="00581EAF">
        <w:rPr>
          <w:rFonts w:ascii="Times New Roman" w:hAnsi="Times New Roman" w:cs="Times New Roman"/>
          <w:b/>
          <w:sz w:val="28"/>
          <w:szCs w:val="28"/>
        </w:rPr>
        <w:t>QUYẾT ĐỊNH</w:t>
      </w:r>
    </w:p>
    <w:p w14:paraId="05AB856A" w14:textId="77777777" w:rsidR="00D17F22" w:rsidRDefault="0029281F" w:rsidP="00D852C9">
      <w:pPr>
        <w:ind w:right="113"/>
        <w:jc w:val="center"/>
        <w:rPr>
          <w:b/>
        </w:rPr>
      </w:pPr>
      <w:r w:rsidRPr="00DF1993">
        <w:rPr>
          <w:b/>
        </w:rPr>
        <w:t xml:space="preserve">Quy định </w:t>
      </w:r>
      <w:r w:rsidR="00C34ACC" w:rsidRPr="00C34ACC">
        <w:rPr>
          <w:b/>
        </w:rPr>
        <w:t xml:space="preserve">chính sách ưu đãi (miễn, giảm) tiền thuê nhà </w:t>
      </w:r>
    </w:p>
    <w:p w14:paraId="5F816A68" w14:textId="2029EBA2" w:rsidR="007625FE" w:rsidRPr="00DF1993" w:rsidRDefault="00C34ACC" w:rsidP="00D852C9">
      <w:pPr>
        <w:ind w:right="113"/>
        <w:jc w:val="center"/>
        <w:rPr>
          <w:b/>
          <w:spacing w:val="-4"/>
        </w:rPr>
      </w:pPr>
      <w:r w:rsidRPr="00C34ACC">
        <w:rPr>
          <w:b/>
        </w:rPr>
        <w:t>cho các đối tượng ưu tiên trên địa bàn tỉnh Quảng Ngãi</w:t>
      </w:r>
    </w:p>
    <w:p w14:paraId="02DC03D5" w14:textId="77777777" w:rsidR="0029281F" w:rsidRPr="00972BC9" w:rsidRDefault="00972BC9" w:rsidP="00972BC9">
      <w:pPr>
        <w:pStyle w:val="BodyText2"/>
        <w:spacing w:line="240" w:lineRule="auto"/>
        <w:jc w:val="center"/>
        <w:rPr>
          <w:b/>
          <w:sz w:val="24"/>
        </w:rPr>
      </w:pPr>
      <w:r>
        <w:rPr>
          <w:b/>
          <w:noProof/>
          <w:sz w:val="24"/>
        </w:rPr>
        <mc:AlternateContent>
          <mc:Choice Requires="wps">
            <w:drawing>
              <wp:anchor distT="0" distB="0" distL="114300" distR="114300" simplePos="0" relativeHeight="251658752" behindDoc="0" locked="0" layoutInCell="1" allowOverlap="1" wp14:anchorId="58E8E41C" wp14:editId="7983D9A4">
                <wp:simplePos x="0" y="0"/>
                <wp:positionH relativeFrom="column">
                  <wp:posOffset>2319412</wp:posOffset>
                </wp:positionH>
                <wp:positionV relativeFrom="paragraph">
                  <wp:posOffset>17137</wp:posOffset>
                </wp:positionV>
                <wp:extent cx="1077085" cy="5610"/>
                <wp:effectExtent l="0" t="0" r="27940" b="33020"/>
                <wp:wrapNone/>
                <wp:docPr id="5" name="Straight Connector 5"/>
                <wp:cNvGraphicFramePr/>
                <a:graphic xmlns:a="http://schemas.openxmlformats.org/drawingml/2006/main">
                  <a:graphicData uri="http://schemas.microsoft.com/office/word/2010/wordprocessingShape">
                    <wps:wsp>
                      <wps:cNvCnPr/>
                      <wps:spPr>
                        <a:xfrm flipV="1">
                          <a:off x="0" y="0"/>
                          <a:ext cx="1077085" cy="561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w:pict>
              <v:line w14:anchorId="6B180B59" id="Straight Connector 5" o:spid="_x0000_s1026" style="position:absolute;flip:y;z-index:251658752;visibility:visible;mso-wrap-style:square;mso-wrap-distance-left:9pt;mso-wrap-distance-top:0;mso-wrap-distance-right:9pt;mso-wrap-distance-bottom:0;mso-position-horizontal:absolute;mso-position-horizontal-relative:text;mso-position-vertical:absolute;mso-position-vertical-relative:text" from="182.65pt,1.35pt" to="267.45pt,1.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" strokecolor="black [3040]"/>
            </w:pict>
          </mc:Fallback>
        </mc:AlternateContent>
      </w:r>
    </w:p>
    <w:p w14:paraId="4D8BB302" w14:textId="1761DCEB" w:rsidR="0029281F" w:rsidRPr="00F81BFC" w:rsidRDefault="0029281F" w:rsidP="00E65D05">
      <w:pPr>
        <w:spacing w:before="80" w:after="80"/>
        <w:ind w:firstLine="567"/>
        <w:jc w:val="both"/>
        <w:rPr>
          <w:i/>
          <w:iCs/>
          <w:spacing w:val="-4"/>
        </w:rPr>
      </w:pPr>
      <w:r w:rsidRPr="00F81BFC">
        <w:rPr>
          <w:i/>
          <w:iCs/>
          <w:spacing w:val="-4"/>
          <w:lang w:val="vi-VN"/>
        </w:rPr>
        <w:t>Căn cứ Luật Tổ chức chính quyền địa phương</w:t>
      </w:r>
      <w:r w:rsidR="007307A6">
        <w:rPr>
          <w:i/>
          <w:iCs/>
          <w:spacing w:val="-4"/>
        </w:rPr>
        <w:t xml:space="preserve"> ngày 16 tháng 6 năm 2025</w:t>
      </w:r>
      <w:r w:rsidRPr="00F81BFC">
        <w:rPr>
          <w:i/>
          <w:iCs/>
          <w:spacing w:val="-4"/>
          <w:lang w:val="vi-VN"/>
        </w:rPr>
        <w:t>;</w:t>
      </w:r>
      <w:r w:rsidRPr="00F81BFC">
        <w:rPr>
          <w:i/>
          <w:iCs/>
          <w:spacing w:val="-4"/>
        </w:rPr>
        <w:tab/>
      </w:r>
    </w:p>
    <w:p w14:paraId="23CEB5C2" w14:textId="482431F2" w:rsidR="002456A7" w:rsidRPr="002456A7" w:rsidRDefault="0029281F" w:rsidP="002456A7">
      <w:pPr>
        <w:spacing w:before="80" w:after="80"/>
        <w:ind w:firstLine="567"/>
        <w:jc w:val="both"/>
        <w:rPr>
          <w:i/>
          <w:iCs/>
          <w:spacing w:val="-4"/>
        </w:rPr>
      </w:pPr>
      <w:r w:rsidRPr="00CC0A25">
        <w:rPr>
          <w:i/>
          <w:iCs/>
          <w:spacing w:val="-4"/>
          <w:lang w:val="vi-VN"/>
        </w:rPr>
        <w:t>Căn cứ Luật Ban hành văn bản quy phạm pháp luật</w:t>
      </w:r>
      <w:r w:rsidR="002456A7">
        <w:rPr>
          <w:i/>
          <w:iCs/>
          <w:spacing w:val="-4"/>
        </w:rPr>
        <w:t xml:space="preserve"> ngày 19 tháng 02 năm 2025; Luật </w:t>
      </w:r>
      <w:r w:rsidR="004601CE">
        <w:rPr>
          <w:i/>
          <w:iCs/>
          <w:spacing w:val="-4"/>
        </w:rPr>
        <w:t>S</w:t>
      </w:r>
      <w:r w:rsidRPr="00CC0A25">
        <w:rPr>
          <w:i/>
          <w:iCs/>
          <w:spacing w:val="-4"/>
          <w:lang w:val="vi-VN"/>
        </w:rPr>
        <w:t xml:space="preserve">ửa đổi, bổ sung </w:t>
      </w:r>
      <w:r w:rsidR="002456A7">
        <w:rPr>
          <w:i/>
          <w:iCs/>
          <w:spacing w:val="-4"/>
        </w:rPr>
        <w:t xml:space="preserve">một số </w:t>
      </w:r>
      <w:r w:rsidR="002456A7" w:rsidRPr="002456A7">
        <w:rPr>
          <w:i/>
          <w:iCs/>
          <w:spacing w:val="-4"/>
        </w:rPr>
        <w:t>điều của Luật Ban hành</w:t>
      </w:r>
      <w:r w:rsidR="002456A7">
        <w:rPr>
          <w:i/>
          <w:iCs/>
          <w:spacing w:val="-4"/>
        </w:rPr>
        <w:t xml:space="preserve"> </w:t>
      </w:r>
      <w:r w:rsidR="002456A7" w:rsidRPr="002456A7">
        <w:rPr>
          <w:i/>
          <w:iCs/>
          <w:spacing w:val="-4"/>
        </w:rPr>
        <w:t>văn bản quy phạm pháp luật</w:t>
      </w:r>
      <w:r w:rsidR="002456A7">
        <w:rPr>
          <w:i/>
          <w:iCs/>
          <w:spacing w:val="-4"/>
        </w:rPr>
        <w:t xml:space="preserve"> ngày 25 tháng 6 năm 2025;</w:t>
      </w:r>
    </w:p>
    <w:p w14:paraId="2D9A7179" w14:textId="257FAF5F" w:rsidR="0029281F" w:rsidRPr="00A7214F" w:rsidRDefault="000C2514" w:rsidP="00E65D05">
      <w:pPr>
        <w:spacing w:before="80" w:after="80"/>
        <w:ind w:firstLine="567"/>
        <w:jc w:val="both"/>
        <w:rPr>
          <w:i/>
          <w:iCs/>
          <w:spacing w:val="-4"/>
        </w:rPr>
      </w:pPr>
      <w:r w:rsidRPr="00A542C3">
        <w:rPr>
          <w:i/>
        </w:rPr>
        <w:t xml:space="preserve">Căn cứ Luật Quản lý, sử dụng tài sản công </w:t>
      </w:r>
      <w:r w:rsidR="002456A7">
        <w:rPr>
          <w:i/>
        </w:rPr>
        <w:t xml:space="preserve">ngày 21 tháng 6 năm 2017; </w:t>
      </w:r>
      <w:r w:rsidR="0089270D">
        <w:rPr>
          <w:i/>
        </w:rPr>
        <w:t xml:space="preserve">Luật </w:t>
      </w:r>
      <w:r w:rsidR="004601CE">
        <w:rPr>
          <w:i/>
        </w:rPr>
        <w:t>S</w:t>
      </w:r>
      <w:r w:rsidR="0089270D" w:rsidRPr="0089270D">
        <w:rPr>
          <w:i/>
        </w:rPr>
        <w:t>ử</w:t>
      </w:r>
      <w:r w:rsidR="0089270D">
        <w:rPr>
          <w:i/>
        </w:rPr>
        <w:t>a đổi, bổ sung một số điều của L</w:t>
      </w:r>
      <w:r w:rsidR="0089270D" w:rsidRPr="0089270D">
        <w:rPr>
          <w:i/>
        </w:rPr>
        <w:t xml:space="preserve">uật </w:t>
      </w:r>
      <w:r w:rsidR="004601CE">
        <w:rPr>
          <w:i/>
        </w:rPr>
        <w:t>C</w:t>
      </w:r>
      <w:r w:rsidR="0089270D" w:rsidRPr="0089270D">
        <w:rPr>
          <w:i/>
        </w:rPr>
        <w:t xml:space="preserve">hứng khoán, </w:t>
      </w:r>
      <w:r w:rsidR="0089270D">
        <w:rPr>
          <w:i/>
        </w:rPr>
        <w:t>L</w:t>
      </w:r>
      <w:r w:rsidR="004601CE">
        <w:rPr>
          <w:i/>
        </w:rPr>
        <w:t>uật K</w:t>
      </w:r>
      <w:r w:rsidR="0089270D" w:rsidRPr="0089270D">
        <w:rPr>
          <w:i/>
        </w:rPr>
        <w:t xml:space="preserve">ế toán, </w:t>
      </w:r>
      <w:r w:rsidR="0089270D">
        <w:rPr>
          <w:i/>
        </w:rPr>
        <w:t>L</w:t>
      </w:r>
      <w:r w:rsidR="004601CE">
        <w:rPr>
          <w:i/>
        </w:rPr>
        <w:t>uật K</w:t>
      </w:r>
      <w:r w:rsidR="0089270D" w:rsidRPr="0089270D">
        <w:rPr>
          <w:i/>
        </w:rPr>
        <w:t xml:space="preserve">iểm toán độc lập, </w:t>
      </w:r>
      <w:r w:rsidR="0089270D">
        <w:rPr>
          <w:i/>
        </w:rPr>
        <w:t>L</w:t>
      </w:r>
      <w:r w:rsidR="004601CE">
        <w:rPr>
          <w:i/>
        </w:rPr>
        <w:t>uật N</w:t>
      </w:r>
      <w:r w:rsidR="0089270D" w:rsidRPr="0089270D">
        <w:rPr>
          <w:i/>
        </w:rPr>
        <w:t xml:space="preserve">gân sách nhà nước, </w:t>
      </w:r>
      <w:r w:rsidR="0089270D">
        <w:rPr>
          <w:i/>
        </w:rPr>
        <w:t>L</w:t>
      </w:r>
      <w:r w:rsidR="004601CE">
        <w:rPr>
          <w:i/>
        </w:rPr>
        <w:t>uật Q</w:t>
      </w:r>
      <w:r w:rsidR="0089270D" w:rsidRPr="0089270D">
        <w:rPr>
          <w:i/>
        </w:rPr>
        <w:t xml:space="preserve">uản lý, sử dụng tài sản công, </w:t>
      </w:r>
      <w:r w:rsidR="0089270D">
        <w:rPr>
          <w:i/>
        </w:rPr>
        <w:t>L</w:t>
      </w:r>
      <w:r w:rsidR="004601CE">
        <w:rPr>
          <w:i/>
        </w:rPr>
        <w:t>uật Q</w:t>
      </w:r>
      <w:r w:rsidR="0089270D" w:rsidRPr="0089270D">
        <w:rPr>
          <w:i/>
        </w:rPr>
        <w:t xml:space="preserve">uản lý thuế, </w:t>
      </w:r>
      <w:r w:rsidR="0089270D">
        <w:rPr>
          <w:i/>
        </w:rPr>
        <w:t>L</w:t>
      </w:r>
      <w:r w:rsidR="004601CE">
        <w:rPr>
          <w:i/>
        </w:rPr>
        <w:t>uật T</w:t>
      </w:r>
      <w:r w:rsidR="0089270D" w:rsidRPr="0089270D">
        <w:rPr>
          <w:i/>
        </w:rPr>
        <w:t xml:space="preserve">huế thu nhập cá nhân, </w:t>
      </w:r>
      <w:r w:rsidR="0089270D">
        <w:rPr>
          <w:i/>
        </w:rPr>
        <w:t>L</w:t>
      </w:r>
      <w:r w:rsidR="004601CE">
        <w:rPr>
          <w:i/>
        </w:rPr>
        <w:t>uật D</w:t>
      </w:r>
      <w:r w:rsidR="0089270D" w:rsidRPr="0089270D">
        <w:rPr>
          <w:i/>
        </w:rPr>
        <w:t xml:space="preserve">ự trữ quốc gia, </w:t>
      </w:r>
      <w:r w:rsidR="0089270D">
        <w:rPr>
          <w:i/>
        </w:rPr>
        <w:t>L</w:t>
      </w:r>
      <w:r w:rsidR="004601CE">
        <w:rPr>
          <w:i/>
        </w:rPr>
        <w:t>uật X</w:t>
      </w:r>
      <w:r w:rsidR="0089270D" w:rsidRPr="0089270D">
        <w:rPr>
          <w:i/>
        </w:rPr>
        <w:t>ử lý vi phạm hành chính</w:t>
      </w:r>
      <w:r w:rsidR="0089270D">
        <w:rPr>
          <w:i/>
        </w:rPr>
        <w:t xml:space="preserve"> ngày 29 tháng 11 năm 2024; Luật </w:t>
      </w:r>
      <w:r w:rsidR="004601CE">
        <w:rPr>
          <w:i/>
        </w:rPr>
        <w:t>S</w:t>
      </w:r>
      <w:r w:rsidR="0089270D" w:rsidRPr="0089270D">
        <w:rPr>
          <w:i/>
        </w:rPr>
        <w:t>ửa đ</w:t>
      </w:r>
      <w:r w:rsidR="0089270D">
        <w:rPr>
          <w:i/>
        </w:rPr>
        <w:t>ổ</w:t>
      </w:r>
      <w:r w:rsidR="0089270D" w:rsidRPr="0089270D">
        <w:rPr>
          <w:i/>
        </w:rPr>
        <w:t>i, b</w:t>
      </w:r>
      <w:r w:rsidR="0089270D">
        <w:rPr>
          <w:i/>
        </w:rPr>
        <w:t>ổ</w:t>
      </w:r>
      <w:r w:rsidR="0089270D" w:rsidRPr="0089270D">
        <w:rPr>
          <w:i/>
        </w:rPr>
        <w:t xml:space="preserve"> sung một số điều của </w:t>
      </w:r>
      <w:r w:rsidR="0089270D">
        <w:rPr>
          <w:i/>
        </w:rPr>
        <w:t>L</w:t>
      </w:r>
      <w:r w:rsidR="0089270D" w:rsidRPr="0089270D">
        <w:rPr>
          <w:i/>
        </w:rPr>
        <w:t xml:space="preserve">uật </w:t>
      </w:r>
      <w:r w:rsidR="0089270D">
        <w:rPr>
          <w:i/>
        </w:rPr>
        <w:t>Đấu thầu, L</w:t>
      </w:r>
      <w:r w:rsidR="0089270D" w:rsidRPr="0089270D">
        <w:rPr>
          <w:i/>
        </w:rPr>
        <w:t>uật</w:t>
      </w:r>
      <w:r w:rsidR="0089270D">
        <w:rPr>
          <w:i/>
        </w:rPr>
        <w:t xml:space="preserve"> Đầ</w:t>
      </w:r>
      <w:r w:rsidR="0089270D" w:rsidRPr="0089270D">
        <w:rPr>
          <w:i/>
        </w:rPr>
        <w:t>u tư the</w:t>
      </w:r>
      <w:r w:rsidR="0089270D">
        <w:rPr>
          <w:i/>
        </w:rPr>
        <w:t>o phương thức đối tác công tư, L</w:t>
      </w:r>
      <w:r w:rsidR="0089270D" w:rsidRPr="0089270D">
        <w:rPr>
          <w:i/>
        </w:rPr>
        <w:t xml:space="preserve">uật </w:t>
      </w:r>
      <w:r w:rsidR="0089270D">
        <w:rPr>
          <w:i/>
        </w:rPr>
        <w:t>H</w:t>
      </w:r>
      <w:r w:rsidR="0089270D" w:rsidRPr="0089270D">
        <w:rPr>
          <w:i/>
        </w:rPr>
        <w:t>ải</w:t>
      </w:r>
      <w:r w:rsidR="0089270D">
        <w:rPr>
          <w:i/>
        </w:rPr>
        <w:t xml:space="preserve"> quan, L</w:t>
      </w:r>
      <w:r w:rsidR="0089270D" w:rsidRPr="0089270D">
        <w:rPr>
          <w:i/>
        </w:rPr>
        <w:t xml:space="preserve">uật </w:t>
      </w:r>
      <w:r w:rsidR="0089270D">
        <w:rPr>
          <w:i/>
        </w:rPr>
        <w:t>Thuế</w:t>
      </w:r>
      <w:r w:rsidR="0089270D" w:rsidRPr="0089270D">
        <w:rPr>
          <w:i/>
        </w:rPr>
        <w:t xml:space="preserve"> gi</w:t>
      </w:r>
      <w:r w:rsidR="0089270D">
        <w:rPr>
          <w:i/>
        </w:rPr>
        <w:t>á</w:t>
      </w:r>
      <w:r w:rsidR="0089270D" w:rsidRPr="0089270D">
        <w:rPr>
          <w:i/>
        </w:rPr>
        <w:t xml:space="preserve"> trị gia tăng, </w:t>
      </w:r>
      <w:r w:rsidR="0089270D">
        <w:rPr>
          <w:i/>
        </w:rPr>
        <w:t>L</w:t>
      </w:r>
      <w:r w:rsidR="0089270D" w:rsidRPr="0089270D">
        <w:rPr>
          <w:i/>
        </w:rPr>
        <w:t xml:space="preserve">uật </w:t>
      </w:r>
      <w:r w:rsidR="0089270D">
        <w:rPr>
          <w:i/>
        </w:rPr>
        <w:t>Thuế</w:t>
      </w:r>
      <w:r w:rsidR="0089270D" w:rsidRPr="0089270D">
        <w:rPr>
          <w:i/>
        </w:rPr>
        <w:t xml:space="preserve"> xuất khẩu,</w:t>
      </w:r>
      <w:r w:rsidR="0089270D">
        <w:rPr>
          <w:i/>
        </w:rPr>
        <w:t xml:space="preserve"> thuế nhập khẩu, L</w:t>
      </w:r>
      <w:r w:rsidR="0089270D" w:rsidRPr="0089270D">
        <w:rPr>
          <w:i/>
        </w:rPr>
        <w:t xml:space="preserve">uật </w:t>
      </w:r>
      <w:r w:rsidR="0089270D">
        <w:rPr>
          <w:i/>
        </w:rPr>
        <w:t>Đầu tư, L</w:t>
      </w:r>
      <w:r w:rsidR="0089270D" w:rsidRPr="0089270D">
        <w:rPr>
          <w:i/>
        </w:rPr>
        <w:t xml:space="preserve">uật </w:t>
      </w:r>
      <w:r w:rsidR="0089270D">
        <w:rPr>
          <w:i/>
        </w:rPr>
        <w:t>Đ</w:t>
      </w:r>
      <w:r w:rsidR="0089270D" w:rsidRPr="0089270D">
        <w:rPr>
          <w:i/>
        </w:rPr>
        <w:t xml:space="preserve">ầu tư công, </w:t>
      </w:r>
      <w:r w:rsidR="0089270D">
        <w:rPr>
          <w:i/>
        </w:rPr>
        <w:t>L</w:t>
      </w:r>
      <w:r w:rsidR="0089270D" w:rsidRPr="0089270D">
        <w:rPr>
          <w:i/>
        </w:rPr>
        <w:t xml:space="preserve">uật </w:t>
      </w:r>
      <w:r w:rsidR="0089270D">
        <w:rPr>
          <w:i/>
        </w:rPr>
        <w:t>Q</w:t>
      </w:r>
      <w:r w:rsidR="0089270D" w:rsidRPr="0089270D">
        <w:rPr>
          <w:i/>
        </w:rPr>
        <w:t>u</w:t>
      </w:r>
      <w:r w:rsidR="0089270D">
        <w:rPr>
          <w:i/>
        </w:rPr>
        <w:t>ả</w:t>
      </w:r>
      <w:r w:rsidR="0089270D" w:rsidRPr="0089270D">
        <w:rPr>
          <w:i/>
        </w:rPr>
        <w:t>n</w:t>
      </w:r>
      <w:r w:rsidR="0089270D">
        <w:rPr>
          <w:i/>
        </w:rPr>
        <w:t xml:space="preserve"> </w:t>
      </w:r>
      <w:r w:rsidR="0089270D" w:rsidRPr="0089270D">
        <w:rPr>
          <w:i/>
        </w:rPr>
        <w:t>lý, sử dụng tài sản công</w:t>
      </w:r>
      <w:r w:rsidR="004601CE">
        <w:rPr>
          <w:i/>
        </w:rPr>
        <w:t xml:space="preserve"> ngày 25 tháng 6 năm 2025</w:t>
      </w:r>
      <w:r w:rsidRPr="00A542C3">
        <w:rPr>
          <w:i/>
        </w:rPr>
        <w:t>;</w:t>
      </w:r>
    </w:p>
    <w:p w14:paraId="2C73446D" w14:textId="39D56BA5" w:rsidR="00CC0A25" w:rsidRPr="007307A6" w:rsidRDefault="00CC0A25" w:rsidP="007307A6">
      <w:pPr>
        <w:spacing w:before="80" w:after="80"/>
        <w:ind w:firstLine="567"/>
        <w:jc w:val="both"/>
        <w:rPr>
          <w:i/>
          <w:spacing w:val="-2"/>
        </w:rPr>
      </w:pPr>
      <w:r w:rsidRPr="007307A6">
        <w:rPr>
          <w:i/>
          <w:spacing w:val="-2"/>
        </w:rPr>
        <w:t>Căn cứ Nghị định số 78/2025/NĐ-CP</w:t>
      </w:r>
      <w:r w:rsidR="00E65D05" w:rsidRPr="007307A6">
        <w:rPr>
          <w:i/>
          <w:spacing w:val="-2"/>
        </w:rPr>
        <w:t xml:space="preserve"> ngày 01 tháng 4 năm 2025</w:t>
      </w:r>
      <w:r w:rsidRPr="007307A6">
        <w:rPr>
          <w:i/>
          <w:spacing w:val="-2"/>
        </w:rPr>
        <w:t xml:space="preserve"> của Chính phủ quy định chi tiết một số điều và biện pháp để tổ chức, hướng dẫn thi hành Luật Ban hành văn bản quy phạm pháp luật</w:t>
      </w:r>
      <w:r w:rsidR="00E65D05" w:rsidRPr="007307A6">
        <w:rPr>
          <w:i/>
          <w:spacing w:val="-2"/>
        </w:rPr>
        <w:t>; Nghị định số 187/2025/NĐ-CP ngày 01 tháng 7 năm 2025 sửa đổi, bố sung một số điều của Nghị định số 78/2025/NĐ-CP ngày 01 tháng 4 năm 2025 của Chính phủ quy định chi tiết một số điều và biện pháp để tổ chức, hướng dẫn thi hành Luật Ban hành văn bản quy phạm pháp luật</w:t>
      </w:r>
      <w:r w:rsidR="007307A6" w:rsidRPr="007307A6">
        <w:rPr>
          <w:i/>
          <w:spacing w:val="-2"/>
        </w:rPr>
        <w:t xml:space="preserve"> và </w:t>
      </w:r>
      <w:r w:rsidR="00E65D05" w:rsidRPr="007307A6">
        <w:rPr>
          <w:i/>
          <w:spacing w:val="-2"/>
        </w:rPr>
        <w:t>Nghị định số 79/2025/NĐ-CP ngày 01 tháng 4 năm 2025 của Chính phủ về</w:t>
      </w:r>
      <w:r w:rsidR="007307A6" w:rsidRPr="007307A6">
        <w:rPr>
          <w:i/>
          <w:spacing w:val="-2"/>
        </w:rPr>
        <w:t xml:space="preserve"> </w:t>
      </w:r>
      <w:r w:rsidR="00E65D05" w:rsidRPr="007307A6">
        <w:rPr>
          <w:i/>
          <w:spacing w:val="-2"/>
        </w:rPr>
        <w:t>kiểm tra, rà soát, hệ thống hóa và xử lý văn bản quy phạm pháp luật</w:t>
      </w:r>
      <w:r w:rsidRPr="007307A6">
        <w:rPr>
          <w:i/>
          <w:spacing w:val="-2"/>
        </w:rPr>
        <w:t>;</w:t>
      </w:r>
    </w:p>
    <w:p w14:paraId="5D14E4EF" w14:textId="3BDA372C" w:rsidR="00D156C0" w:rsidRPr="007307A6" w:rsidRDefault="00CC0A25" w:rsidP="00E65D05">
      <w:pPr>
        <w:shd w:val="clear" w:color="auto" w:fill="FFFFFF"/>
        <w:spacing w:before="80" w:after="80"/>
        <w:ind w:firstLine="567"/>
        <w:jc w:val="both"/>
        <w:rPr>
          <w:i/>
          <w:spacing w:val="-2"/>
          <w:lang w:val="de-DE"/>
        </w:rPr>
      </w:pPr>
      <w:r w:rsidRPr="007307A6">
        <w:rPr>
          <w:i/>
          <w:spacing w:val="-2"/>
        </w:rPr>
        <w:t xml:space="preserve">Căn cứ </w:t>
      </w:r>
      <w:r w:rsidR="00C34ACC" w:rsidRPr="00C34ACC">
        <w:rPr>
          <w:i/>
          <w:spacing w:val="-2"/>
        </w:rPr>
        <w:t xml:space="preserve">Nghị định số 108/2024/NĐ-CP ngày </w:t>
      </w:r>
      <w:r w:rsidR="00C34ACC">
        <w:rPr>
          <w:i/>
          <w:spacing w:val="-2"/>
        </w:rPr>
        <w:t xml:space="preserve">23 tháng 8 năm </w:t>
      </w:r>
      <w:r w:rsidR="00C34ACC" w:rsidRPr="00C34ACC">
        <w:rPr>
          <w:i/>
          <w:spacing w:val="-2"/>
        </w:rPr>
        <w:t xml:space="preserve">2024 của Chính phủ </w:t>
      </w:r>
      <w:r w:rsidR="00C34ACC">
        <w:rPr>
          <w:i/>
          <w:spacing w:val="-2"/>
        </w:rPr>
        <w:t>q</w:t>
      </w:r>
      <w:r w:rsidR="00C34ACC" w:rsidRPr="00C34ACC">
        <w:rPr>
          <w:i/>
          <w:spacing w:val="-2"/>
        </w:rPr>
        <w:t>uy định việc quản lý, sử dụng và khai thác nhà, đất là tài sản công không sử dụng vào mục đích để ở giao cho tổ chức có chức năng quản lý, kinh doanh nhà địa phương quản lý, khai thác</w:t>
      </w:r>
      <w:r w:rsidR="0029281F" w:rsidRPr="007307A6">
        <w:rPr>
          <w:i/>
          <w:snapToGrid w:val="0"/>
          <w:spacing w:val="-2"/>
          <w:lang w:val="fi-FI"/>
        </w:rPr>
        <w:t>;</w:t>
      </w:r>
      <w:r w:rsidR="00C34ACC">
        <w:rPr>
          <w:i/>
          <w:snapToGrid w:val="0"/>
          <w:spacing w:val="-2"/>
          <w:lang w:val="fi-FI"/>
        </w:rPr>
        <w:t xml:space="preserve"> </w:t>
      </w:r>
      <w:r w:rsidR="00462A46">
        <w:rPr>
          <w:i/>
          <w:snapToGrid w:val="0"/>
          <w:spacing w:val="-2"/>
          <w:lang w:val="fi-FI"/>
        </w:rPr>
        <w:t xml:space="preserve">Nghị  định số </w:t>
      </w:r>
      <w:r w:rsidR="00C34ACC" w:rsidRPr="00C34ACC">
        <w:rPr>
          <w:i/>
          <w:snapToGrid w:val="0"/>
          <w:spacing w:val="-2"/>
          <w:lang w:val="fi-FI"/>
        </w:rPr>
        <w:t xml:space="preserve">286/2025/NĐ-CP ngày </w:t>
      </w:r>
      <w:r w:rsidR="00C34ACC">
        <w:rPr>
          <w:i/>
          <w:snapToGrid w:val="0"/>
          <w:spacing w:val="-2"/>
          <w:lang w:val="fi-FI"/>
        </w:rPr>
        <w:t xml:space="preserve">03 tháng 11 năm </w:t>
      </w:r>
      <w:r w:rsidR="00C34ACC" w:rsidRPr="00C34ACC">
        <w:rPr>
          <w:i/>
          <w:snapToGrid w:val="0"/>
          <w:spacing w:val="-2"/>
          <w:lang w:val="fi-FI"/>
        </w:rPr>
        <w:t>2025</w:t>
      </w:r>
      <w:r w:rsidR="00D156C0" w:rsidRPr="007307A6">
        <w:rPr>
          <w:i/>
          <w:spacing w:val="-2"/>
          <w:lang w:val="de-DE"/>
        </w:rPr>
        <w:t xml:space="preserve"> </w:t>
      </w:r>
      <w:r w:rsidR="00C34ACC" w:rsidRPr="00C34ACC">
        <w:rPr>
          <w:i/>
          <w:spacing w:val="-2"/>
          <w:lang w:val="de-DE"/>
        </w:rPr>
        <w:t>sửa đổi, bổ sung một số điều của các Nghị định trong lĩnh vực quản lý, sử dụng tài sản công</w:t>
      </w:r>
      <w:r w:rsidR="00C34ACC">
        <w:rPr>
          <w:i/>
          <w:spacing w:val="-2"/>
          <w:lang w:val="de-DE"/>
        </w:rPr>
        <w:t>;</w:t>
      </w:r>
      <w:bookmarkStart w:id="0" w:name="_GoBack"/>
      <w:bookmarkEnd w:id="0"/>
    </w:p>
    <w:p w14:paraId="553515A0" w14:textId="09CE3273" w:rsidR="00875647" w:rsidRDefault="000872AE" w:rsidP="00E65D05">
      <w:pPr>
        <w:pStyle w:val="Heading2"/>
        <w:spacing w:before="80" w:after="80"/>
        <w:ind w:firstLine="567"/>
        <w:rPr>
          <w:iCs w:val="0"/>
          <w:szCs w:val="28"/>
          <w:lang w:val="de-DE"/>
        </w:rPr>
      </w:pPr>
      <w:r>
        <w:rPr>
          <w:iCs w:val="0"/>
          <w:szCs w:val="28"/>
          <w:lang w:val="de-DE"/>
        </w:rPr>
        <w:t>Theo đề nghị</w:t>
      </w:r>
      <w:r w:rsidR="00875647" w:rsidRPr="004E50D5">
        <w:rPr>
          <w:iCs w:val="0"/>
          <w:szCs w:val="28"/>
          <w:lang w:val="de-DE"/>
        </w:rPr>
        <w:t xml:space="preserve"> của Giám đốc Sở Tài chính tại </w:t>
      </w:r>
      <w:r w:rsidR="003B0573" w:rsidRPr="004E50D5">
        <w:rPr>
          <w:iCs w:val="0"/>
          <w:szCs w:val="28"/>
          <w:lang w:val="de-DE"/>
        </w:rPr>
        <w:t xml:space="preserve">Tờ trình </w:t>
      </w:r>
      <w:r w:rsidR="00972BC9">
        <w:rPr>
          <w:iCs w:val="0"/>
          <w:szCs w:val="28"/>
          <w:lang w:val="de-DE"/>
        </w:rPr>
        <w:t xml:space="preserve">số </w:t>
      </w:r>
      <w:r w:rsidR="00C34ACC">
        <w:rPr>
          <w:iCs w:val="0"/>
          <w:szCs w:val="28"/>
          <w:lang w:val="de-DE"/>
        </w:rPr>
        <w:t xml:space="preserve">     </w:t>
      </w:r>
      <w:r w:rsidR="00875647" w:rsidRPr="004E50D5">
        <w:rPr>
          <w:iCs w:val="0"/>
          <w:szCs w:val="28"/>
          <w:lang w:val="de-DE"/>
        </w:rPr>
        <w:t>/</w:t>
      </w:r>
      <w:r w:rsidR="003B0573" w:rsidRPr="004E50D5">
        <w:rPr>
          <w:iCs w:val="0"/>
          <w:szCs w:val="28"/>
          <w:lang w:val="de-DE"/>
        </w:rPr>
        <w:t>TTr-STC</w:t>
      </w:r>
      <w:r w:rsidR="006266DB" w:rsidRPr="004E50D5">
        <w:rPr>
          <w:iCs w:val="0"/>
          <w:szCs w:val="28"/>
          <w:lang w:val="de-DE"/>
        </w:rPr>
        <w:t xml:space="preserve"> </w:t>
      </w:r>
      <w:r w:rsidR="00875647" w:rsidRPr="004E50D5">
        <w:rPr>
          <w:iCs w:val="0"/>
          <w:szCs w:val="28"/>
          <w:lang w:val="de-DE"/>
        </w:rPr>
        <w:t xml:space="preserve">ngày </w:t>
      </w:r>
      <w:r w:rsidR="00C34ACC">
        <w:rPr>
          <w:iCs w:val="0"/>
          <w:szCs w:val="28"/>
          <w:lang w:val="de-DE"/>
        </w:rPr>
        <w:t xml:space="preserve"> </w:t>
      </w:r>
      <w:r w:rsidR="00972BC9">
        <w:rPr>
          <w:iCs w:val="0"/>
          <w:szCs w:val="28"/>
          <w:lang w:val="de-DE"/>
        </w:rPr>
        <w:t xml:space="preserve"> tháng </w:t>
      </w:r>
      <w:r w:rsidR="00C34ACC">
        <w:rPr>
          <w:iCs w:val="0"/>
          <w:szCs w:val="28"/>
          <w:lang w:val="de-DE"/>
        </w:rPr>
        <w:t xml:space="preserve">   </w:t>
      </w:r>
      <w:r w:rsidR="00907BBB">
        <w:rPr>
          <w:iCs w:val="0"/>
          <w:szCs w:val="28"/>
          <w:lang w:val="de-DE"/>
        </w:rPr>
        <w:t xml:space="preserve"> năm </w:t>
      </w:r>
      <w:r w:rsidR="00875647" w:rsidRPr="004E50D5">
        <w:rPr>
          <w:iCs w:val="0"/>
          <w:szCs w:val="28"/>
          <w:lang w:val="de-DE"/>
        </w:rPr>
        <w:t>202</w:t>
      </w:r>
      <w:r w:rsidR="00907BBB">
        <w:rPr>
          <w:iCs w:val="0"/>
          <w:szCs w:val="28"/>
          <w:lang w:val="de-DE"/>
        </w:rPr>
        <w:t xml:space="preserve">6; </w:t>
      </w:r>
      <w:r w:rsidR="00907BBB" w:rsidRPr="00907BBB">
        <w:rPr>
          <w:iCs w:val="0"/>
          <w:szCs w:val="28"/>
          <w:lang w:val="de-DE"/>
        </w:rPr>
        <w:t>ý kiến thẩm định của Sở Tư pháp tại Báo cáo số</w:t>
      </w:r>
      <w:r w:rsidR="00907BBB">
        <w:rPr>
          <w:iCs w:val="0"/>
          <w:szCs w:val="28"/>
          <w:lang w:val="de-DE"/>
        </w:rPr>
        <w:t xml:space="preserve"> </w:t>
      </w:r>
      <w:r w:rsidR="00C34ACC">
        <w:rPr>
          <w:iCs w:val="0"/>
          <w:szCs w:val="28"/>
          <w:lang w:val="de-DE"/>
        </w:rPr>
        <w:t xml:space="preserve">    </w:t>
      </w:r>
      <w:r w:rsidR="00907BBB" w:rsidRPr="00907BBB">
        <w:rPr>
          <w:iCs w:val="0"/>
          <w:szCs w:val="28"/>
          <w:lang w:val="de-DE"/>
        </w:rPr>
        <w:t>/BC-STP ngày</w:t>
      </w:r>
      <w:r w:rsidR="00C56799">
        <w:rPr>
          <w:iCs w:val="0"/>
          <w:szCs w:val="28"/>
          <w:lang w:val="de-DE"/>
        </w:rPr>
        <w:t xml:space="preserve"> </w:t>
      </w:r>
      <w:r w:rsidR="00C34ACC">
        <w:rPr>
          <w:iCs w:val="0"/>
          <w:szCs w:val="28"/>
          <w:lang w:val="de-DE"/>
        </w:rPr>
        <w:t xml:space="preserve">  </w:t>
      </w:r>
      <w:r w:rsidR="00907BBB" w:rsidRPr="00907BBB">
        <w:rPr>
          <w:iCs w:val="0"/>
          <w:szCs w:val="28"/>
          <w:lang w:val="de-DE"/>
        </w:rPr>
        <w:t xml:space="preserve"> tháng </w:t>
      </w:r>
      <w:r w:rsidR="00C34ACC">
        <w:rPr>
          <w:iCs w:val="0"/>
          <w:szCs w:val="28"/>
          <w:lang w:val="de-DE"/>
        </w:rPr>
        <w:t xml:space="preserve">  </w:t>
      </w:r>
      <w:r w:rsidR="00907BBB" w:rsidRPr="00907BBB">
        <w:rPr>
          <w:iCs w:val="0"/>
          <w:szCs w:val="28"/>
          <w:lang w:val="de-DE"/>
        </w:rPr>
        <w:t xml:space="preserve"> năm 2026 </w:t>
      </w:r>
      <w:r>
        <w:rPr>
          <w:lang w:val="de-DE"/>
        </w:rPr>
        <w:t>và</w:t>
      </w:r>
      <w:r w:rsidR="00A33443" w:rsidRPr="004E50D5">
        <w:rPr>
          <w:iCs w:val="0"/>
          <w:szCs w:val="28"/>
          <w:lang w:val="de-DE"/>
        </w:rPr>
        <w:t xml:space="preserve"> ý kiến thống nhất của Thành viên </w:t>
      </w:r>
      <w:r>
        <w:rPr>
          <w:iCs w:val="0"/>
          <w:szCs w:val="28"/>
          <w:lang w:val="de-DE"/>
        </w:rPr>
        <w:t>Ủy ban nhân dân</w:t>
      </w:r>
      <w:r w:rsidR="00A33443" w:rsidRPr="004E50D5">
        <w:rPr>
          <w:iCs w:val="0"/>
          <w:szCs w:val="28"/>
          <w:lang w:val="de-DE"/>
        </w:rPr>
        <w:t xml:space="preserve"> tỉnh</w:t>
      </w:r>
      <w:r>
        <w:rPr>
          <w:iCs w:val="0"/>
          <w:szCs w:val="28"/>
          <w:lang w:val="de-DE"/>
        </w:rPr>
        <w:t>;</w:t>
      </w:r>
    </w:p>
    <w:p w14:paraId="708B70D7" w14:textId="56ED8663" w:rsidR="000872AE" w:rsidRPr="000872AE" w:rsidRDefault="000872AE" w:rsidP="00E65D05">
      <w:pPr>
        <w:spacing w:before="80" w:after="80"/>
        <w:ind w:firstLine="567"/>
        <w:jc w:val="both"/>
        <w:rPr>
          <w:i/>
          <w:lang w:val="de-DE"/>
        </w:rPr>
      </w:pPr>
      <w:r>
        <w:rPr>
          <w:i/>
          <w:lang w:val="de-DE"/>
        </w:rPr>
        <w:t xml:space="preserve">Ủy ban nhân dân </w:t>
      </w:r>
      <w:r w:rsidRPr="00AD64D1">
        <w:rPr>
          <w:i/>
        </w:rPr>
        <w:t xml:space="preserve">ban hành </w:t>
      </w:r>
      <w:r w:rsidR="0029281F" w:rsidRPr="0029281F">
        <w:rPr>
          <w:i/>
          <w:iCs/>
          <w:lang w:val="de-DE"/>
        </w:rPr>
        <w:t xml:space="preserve">Quyết định quy định </w:t>
      </w:r>
      <w:r w:rsidR="00C34ACC" w:rsidRPr="00C34ACC">
        <w:rPr>
          <w:i/>
          <w:iCs/>
          <w:lang w:val="de-DE"/>
        </w:rPr>
        <w:t>chính sách ưu đãi (miễn, giảm) tiền thuê nhà cho các đối tượng ưu tiên trên địa bàn tỉnh Quảng Ngãi</w:t>
      </w:r>
      <w:r>
        <w:rPr>
          <w:i/>
        </w:rPr>
        <w:t>.</w:t>
      </w:r>
    </w:p>
    <w:p w14:paraId="3074E084" w14:textId="36BA99DA" w:rsidR="0029281F" w:rsidRPr="002003E2" w:rsidRDefault="0029281F" w:rsidP="00E65D05">
      <w:pPr>
        <w:spacing w:before="80" w:after="80"/>
        <w:ind w:firstLine="567"/>
        <w:jc w:val="both"/>
        <w:rPr>
          <w:rFonts w:cs=".VnTime"/>
          <w:iCs/>
        </w:rPr>
      </w:pPr>
      <w:r w:rsidRPr="002003E2">
        <w:rPr>
          <w:b/>
        </w:rPr>
        <w:lastRenderedPageBreak/>
        <w:t xml:space="preserve">Điều 1. </w:t>
      </w:r>
      <w:r w:rsidRPr="002003E2">
        <w:rPr>
          <w:b/>
          <w:bCs/>
          <w:iCs/>
        </w:rPr>
        <w:t>Phạm vi điều chỉnh</w:t>
      </w:r>
    </w:p>
    <w:p w14:paraId="5C0F22E4" w14:textId="094B961B" w:rsidR="00A54BCC" w:rsidRDefault="0029281F" w:rsidP="00673764">
      <w:pPr>
        <w:tabs>
          <w:tab w:val="center" w:pos="6379"/>
        </w:tabs>
        <w:spacing w:before="80" w:after="80"/>
        <w:ind w:firstLine="567"/>
        <w:jc w:val="both"/>
      </w:pPr>
      <w:r w:rsidRPr="00E22236">
        <w:t xml:space="preserve">Quyết định này </w:t>
      </w:r>
      <w:r w:rsidRPr="006D40B2">
        <w:t>quy định</w:t>
      </w:r>
      <w:r w:rsidR="00A54BCC" w:rsidRPr="00A54BCC">
        <w:t xml:space="preserve"> chính sách ưu đãi (miễn, giảm) tiền thuê nhà cho các đối tượng ưu tiên</w:t>
      </w:r>
      <w:r w:rsidR="00A54BCC">
        <w:t xml:space="preserve"> quy định </w:t>
      </w:r>
      <w:r w:rsidR="00D17F22">
        <w:t xml:space="preserve">tại điểm a khoản 2 Điều 10 Nghị định số 108/2024/NĐ-CP (được sửa đổi, bổ sung </w:t>
      </w:r>
      <w:r w:rsidR="00673764">
        <w:t>tại</w:t>
      </w:r>
      <w:r w:rsidR="00D17F22">
        <w:t xml:space="preserve"> khoản 5 Điều 1 Nghị định số 286/2025/NĐ-CP)</w:t>
      </w:r>
      <w:r w:rsidR="00673764" w:rsidRPr="00673764">
        <w:t xml:space="preserve"> </w:t>
      </w:r>
      <w:r w:rsidR="00673764">
        <w:t>khi thuê nhà (gắn với quyền sử dụng đất) của tổ chức có chức năng, quản lý kinh doanh nhà được Ủy ban nhân dân tỉnh Quảng Ngãi và Ủy ban nhân dân xã, phường, đặc khu (sau đây gọi chung là Ủy ban nhân dân cấp xã) thuộc</w:t>
      </w:r>
      <w:r w:rsidR="00673764" w:rsidRPr="00297360">
        <w:t xml:space="preserve"> </w:t>
      </w:r>
      <w:r w:rsidR="00673764">
        <w:t xml:space="preserve">tỉnh Quảng Ngãi </w:t>
      </w:r>
      <w:r w:rsidR="00297360">
        <w:t xml:space="preserve">giao nhiệm vụ quản lý, khai thác nhà, đất </w:t>
      </w:r>
      <w:r w:rsidR="00D17F22">
        <w:t xml:space="preserve">theo </w:t>
      </w:r>
      <w:r w:rsidR="00297360">
        <w:t xml:space="preserve">quy định tại </w:t>
      </w:r>
      <w:r w:rsidR="00D17F22">
        <w:t xml:space="preserve">khoản 2 Điều 16 Nghị định số 108/2024/NĐ-CP (được sửa đổi, bổ sung </w:t>
      </w:r>
      <w:r w:rsidR="00673764">
        <w:t>tại</w:t>
      </w:r>
      <w:r w:rsidR="00D17F22">
        <w:t xml:space="preserve"> điểm a khoản 8 Điều 1 Nghị định số 286/2025/NĐ-CP)</w:t>
      </w:r>
      <w:r w:rsidR="00297360">
        <w:t>.</w:t>
      </w:r>
    </w:p>
    <w:p w14:paraId="1CD5AF29" w14:textId="77777777" w:rsidR="00297360" w:rsidRDefault="00297360" w:rsidP="00E65D05">
      <w:pPr>
        <w:tabs>
          <w:tab w:val="center" w:pos="6379"/>
        </w:tabs>
        <w:spacing w:before="80" w:after="80"/>
        <w:ind w:firstLine="567"/>
        <w:jc w:val="both"/>
      </w:pPr>
      <w:r w:rsidRPr="00297360">
        <w:rPr>
          <w:b/>
        </w:rPr>
        <w:t xml:space="preserve">Điều </w:t>
      </w:r>
      <w:r w:rsidR="0029281F" w:rsidRPr="00297360">
        <w:rPr>
          <w:b/>
        </w:rPr>
        <w:t>2. Đối tượng áp dụng</w:t>
      </w:r>
      <w:r w:rsidR="0029281F">
        <w:t xml:space="preserve"> </w:t>
      </w:r>
    </w:p>
    <w:p w14:paraId="297B9927" w14:textId="36EF0FD4" w:rsidR="00297360" w:rsidRDefault="00297360" w:rsidP="00E65D05">
      <w:pPr>
        <w:tabs>
          <w:tab w:val="center" w:pos="6379"/>
        </w:tabs>
        <w:spacing w:before="80" w:after="80"/>
        <w:ind w:firstLine="567"/>
        <w:jc w:val="both"/>
      </w:pPr>
      <w:r>
        <w:t xml:space="preserve">1. </w:t>
      </w:r>
      <w:r w:rsidR="000D1336" w:rsidRPr="000D1336">
        <w:t>Các đối tượng ưu tiên quy định tại điểm a khoản 2 Điều 10 Nghị định số 108/2024/NĐ-CP (được sửa đổi, bổ sung tại khoản 5 Điều 1 Nghị định số 286/2025/NĐ-CP), bao gồm:</w:t>
      </w:r>
    </w:p>
    <w:p w14:paraId="00FA6C32" w14:textId="74FBA61F" w:rsidR="00297360" w:rsidRDefault="00297360" w:rsidP="00E65D05">
      <w:pPr>
        <w:tabs>
          <w:tab w:val="center" w:pos="6379"/>
        </w:tabs>
        <w:spacing w:before="80" w:after="80"/>
        <w:ind w:firstLine="567"/>
        <w:jc w:val="both"/>
      </w:pPr>
      <w:r>
        <w:t xml:space="preserve">a) </w:t>
      </w:r>
      <w:r w:rsidRPr="00297360">
        <w:t xml:space="preserve">Tổ chức hội do Đảng, Nhà nước giao nhiệm vụ theo văn bản của cơ quan, người có thẩm quyền </w:t>
      </w:r>
      <w:r w:rsidR="00673764">
        <w:t xml:space="preserve">thuộc phạm vi quản lý của tỉnh Quảng Ngãi </w:t>
      </w:r>
      <w:r w:rsidRPr="00297360">
        <w:t>thuê để làm trụ sở làm việc trong trường hợp chưa có trụ sở làm việc;</w:t>
      </w:r>
    </w:p>
    <w:p w14:paraId="3A7A59C0" w14:textId="3E4E9AF0" w:rsidR="00297360" w:rsidRDefault="00297360" w:rsidP="00E65D05">
      <w:pPr>
        <w:tabs>
          <w:tab w:val="center" w:pos="6379"/>
        </w:tabs>
        <w:spacing w:before="80" w:after="80"/>
        <w:ind w:firstLine="567"/>
        <w:jc w:val="both"/>
      </w:pPr>
      <w:r>
        <w:t xml:space="preserve">b) </w:t>
      </w:r>
      <w:r w:rsidRPr="00297360">
        <w:t>Cơ sở thực hiện xã hội hóa trong lĩnh vực giáo dục - đào tạo, dạy nghề, y tế, văn hóa, thể thao, môi trường thuộc danh mục chi tiết các loại hình và đáp ứng tiêu chí quy mô, tiêu chuẩn do Thủ tướng Chính phủ quyết định;</w:t>
      </w:r>
    </w:p>
    <w:p w14:paraId="689AC2A6" w14:textId="1589B240" w:rsidR="00297360" w:rsidRDefault="00297360" w:rsidP="00E65D05">
      <w:pPr>
        <w:tabs>
          <w:tab w:val="center" w:pos="6379"/>
        </w:tabs>
        <w:spacing w:before="80" w:after="80"/>
        <w:ind w:firstLine="567"/>
        <w:jc w:val="both"/>
      </w:pPr>
      <w:r>
        <w:t xml:space="preserve">c) </w:t>
      </w:r>
      <w:r w:rsidRPr="00297360">
        <w:t>Hợp tác xã, liên hiệp hợp tác xã, tổ hợp tác đáp ứng các tiêu chí để được thụ hưởng chính sách hỗ trợ của Nhà nước theo quy định tại Luật Hợp tác xã, Nghị định của Chính phủ quy định chi tiết một số điều của Luật Hợp tác xã thuê để làm trụ sở, nhà kho, cửa hàng mua bán, trưng bày, giới thiệu sản phẩm phục vụ hoạt động sản xuất, kinh doanh</w:t>
      </w:r>
      <w:r>
        <w:t>.</w:t>
      </w:r>
    </w:p>
    <w:p w14:paraId="2D1F0D9C" w14:textId="73092DDA" w:rsidR="00297360" w:rsidRDefault="00297360" w:rsidP="00E65D05">
      <w:pPr>
        <w:tabs>
          <w:tab w:val="center" w:pos="6379"/>
        </w:tabs>
        <w:spacing w:before="80" w:after="80"/>
        <w:ind w:firstLine="567"/>
        <w:jc w:val="both"/>
      </w:pPr>
      <w:r>
        <w:t xml:space="preserve">2. </w:t>
      </w:r>
      <w:r w:rsidR="0023559E">
        <w:t>Tổ chức có chức năng, quản lý kinh doanh nhà được Ủy ban nhân dân tỉnh Quảng Ngãi và Ủy ban nhân dân cấp xã thuộc</w:t>
      </w:r>
      <w:r w:rsidR="0023559E" w:rsidRPr="00297360">
        <w:t xml:space="preserve"> </w:t>
      </w:r>
      <w:r w:rsidR="0023559E">
        <w:t>tỉnh Quảng Ngãi giao nhiệm vụ quản lý, khai thác nhà, đất.</w:t>
      </w:r>
    </w:p>
    <w:p w14:paraId="4BB828FC" w14:textId="0BC74847" w:rsidR="0023559E" w:rsidRDefault="0023559E" w:rsidP="00E65D05">
      <w:pPr>
        <w:tabs>
          <w:tab w:val="center" w:pos="6379"/>
        </w:tabs>
        <w:spacing w:before="80" w:after="80"/>
        <w:ind w:firstLine="567"/>
        <w:jc w:val="both"/>
      </w:pPr>
      <w:r>
        <w:t xml:space="preserve">3. </w:t>
      </w:r>
      <w:r w:rsidRPr="0023559E">
        <w:t>Các cơ quan, tổ chức, đơn vị, doanh nghiệp và cá nhân khác có liên quan đến việc quản lý, sử dụng và khai thác nhà, đất.</w:t>
      </w:r>
    </w:p>
    <w:p w14:paraId="6DBC7EBC" w14:textId="086E98EB" w:rsidR="0023604A" w:rsidRPr="0023604A" w:rsidRDefault="0023604A" w:rsidP="0023604A">
      <w:pPr>
        <w:tabs>
          <w:tab w:val="center" w:pos="6379"/>
        </w:tabs>
        <w:spacing w:before="80" w:after="80"/>
        <w:ind w:firstLine="567"/>
        <w:jc w:val="both"/>
        <w:rPr>
          <w:b/>
        </w:rPr>
      </w:pPr>
      <w:r w:rsidRPr="0023604A">
        <w:rPr>
          <w:b/>
        </w:rPr>
        <w:t>Điều 3. Chính sách ưu đãi tiền thuê nhà</w:t>
      </w:r>
      <w:r w:rsidR="00673764">
        <w:rPr>
          <w:b/>
        </w:rPr>
        <w:t xml:space="preserve"> cho các đối tượng ưu tiên</w:t>
      </w:r>
    </w:p>
    <w:p w14:paraId="446D3B5E" w14:textId="608042AA" w:rsidR="00673764" w:rsidRDefault="00673764" w:rsidP="0023604A">
      <w:pPr>
        <w:tabs>
          <w:tab w:val="center" w:pos="6379"/>
        </w:tabs>
        <w:spacing w:before="80" w:after="80"/>
        <w:ind w:firstLine="567"/>
        <w:jc w:val="both"/>
      </w:pPr>
      <w:r>
        <w:t>Tiền thuê nhà bao gồm tiền thuê nhà, công trình xây dựng gắn liền với đất và tiền thuê đất. Chính sách ưu đãi tiền thuê nhà cho các đối tượng ưu tiên cụ thể như sau:</w:t>
      </w:r>
    </w:p>
    <w:p w14:paraId="65521BE8" w14:textId="17741A1B" w:rsidR="0023604A" w:rsidRDefault="0023604A" w:rsidP="0023604A">
      <w:pPr>
        <w:tabs>
          <w:tab w:val="center" w:pos="6379"/>
        </w:tabs>
        <w:spacing w:before="80" w:after="80"/>
        <w:ind w:firstLine="567"/>
        <w:jc w:val="both"/>
      </w:pPr>
      <w:r>
        <w:t>1. Miễn tiền thuê nhà cho toàn bộ thời gian thuê đối với đối tượng ưu tiên quy định tại điểm a khoản 1 Điều 2 Quyết định này.</w:t>
      </w:r>
    </w:p>
    <w:p w14:paraId="7F3BC7BB" w14:textId="141B2ACE" w:rsidR="00783E98" w:rsidRDefault="0023604A" w:rsidP="0023604A">
      <w:pPr>
        <w:tabs>
          <w:tab w:val="center" w:pos="6379"/>
        </w:tabs>
        <w:spacing w:before="80" w:after="80"/>
        <w:ind w:firstLine="567"/>
        <w:jc w:val="both"/>
      </w:pPr>
      <w:r>
        <w:t>2. Giảm tiền thuê nhà với số tiền được giảm bằng số tiền thuê đất cho toàn bộ thời gian thuê đối với đối tượng ưu tiên quy định tại điểm b khoản 1 Điều 2 Quyết định này.</w:t>
      </w:r>
    </w:p>
    <w:p w14:paraId="1B59F610" w14:textId="7145E5D8" w:rsidR="00297360" w:rsidRDefault="0023604A" w:rsidP="0023604A">
      <w:pPr>
        <w:tabs>
          <w:tab w:val="center" w:pos="6379"/>
        </w:tabs>
        <w:spacing w:before="80" w:after="80"/>
        <w:ind w:firstLine="567"/>
        <w:jc w:val="both"/>
      </w:pPr>
      <w:r>
        <w:t xml:space="preserve">3. </w:t>
      </w:r>
      <w:r w:rsidRPr="00474733">
        <w:t xml:space="preserve">Giảm tiền thuê nhà với số tiền được giảm bằng 50% số tiền thuê đất </w:t>
      </w:r>
      <w:r w:rsidR="00D4235D" w:rsidRPr="00474733">
        <w:t>cho toàn bộ thời gian thuê</w:t>
      </w:r>
      <w:r w:rsidRPr="00474733">
        <w:t xml:space="preserve"> </w:t>
      </w:r>
      <w:r>
        <w:t>đối với đối tượng ưu tiên quy định tại điểm c khoản 1 Điều 2 Quyết định này.</w:t>
      </w:r>
    </w:p>
    <w:p w14:paraId="517147E8" w14:textId="77777777" w:rsidR="00B11652" w:rsidRPr="00B11652" w:rsidRDefault="00B11652" w:rsidP="003D7425">
      <w:pPr>
        <w:tabs>
          <w:tab w:val="center" w:pos="6379"/>
        </w:tabs>
        <w:spacing w:before="80" w:after="80"/>
        <w:ind w:firstLine="567"/>
        <w:jc w:val="both"/>
        <w:rPr>
          <w:b/>
        </w:rPr>
      </w:pPr>
      <w:r w:rsidRPr="00B11652">
        <w:rPr>
          <w:b/>
          <w:bCs/>
        </w:rPr>
        <w:lastRenderedPageBreak/>
        <w:t xml:space="preserve">Điều 4. </w:t>
      </w:r>
      <w:r w:rsidRPr="00B11652">
        <w:rPr>
          <w:b/>
        </w:rPr>
        <w:t xml:space="preserve">Thời điểm áp dụng, nguyên tắc thực hiện và trách nhiệm kiểm tra, xử lý khi thực hiện chính sách ưu đãi tiền thuê nhà </w:t>
      </w:r>
    </w:p>
    <w:p w14:paraId="1952FA41" w14:textId="77777777" w:rsidR="00B11652" w:rsidRDefault="00B11652" w:rsidP="003D7425">
      <w:pPr>
        <w:tabs>
          <w:tab w:val="center" w:pos="6379"/>
        </w:tabs>
        <w:spacing w:before="80" w:after="80"/>
        <w:ind w:firstLine="567"/>
        <w:jc w:val="both"/>
      </w:pPr>
      <w:r>
        <w:t xml:space="preserve">1. Thời điểm bắt đầu và kết thúc áp dụng miễn, giảm tiền thuê nhà: </w:t>
      </w:r>
    </w:p>
    <w:p w14:paraId="0C5DB9C9" w14:textId="0430E003" w:rsidR="00B11652" w:rsidRDefault="00B11652" w:rsidP="003D7425">
      <w:pPr>
        <w:tabs>
          <w:tab w:val="center" w:pos="6379"/>
        </w:tabs>
        <w:spacing w:before="80" w:after="80"/>
        <w:ind w:firstLine="567"/>
        <w:jc w:val="both"/>
      </w:pPr>
      <w:r>
        <w:t>a) Việc miễn, giảm tiền thuê nhà quy định tại Điều 3 Quyết định này được áp dụng kể từ ngày tổ chức quản lý, kinh doanh nhà ban hành quyết định miễn, giảm tiền thuê nhà theo quy định tại điểm b khoản 2 Điều 16 Nghị định số 108/2024/NĐ-CP (được sửa đổi, bổ sung tại điểm a khoản 8 Điều 1 Nghị định số 286/2025/NĐ-CP);</w:t>
      </w:r>
    </w:p>
    <w:p w14:paraId="620E837E" w14:textId="3B7B72A7" w:rsidR="00B11652" w:rsidRDefault="00B11652" w:rsidP="003D7425">
      <w:pPr>
        <w:tabs>
          <w:tab w:val="center" w:pos="6379"/>
        </w:tabs>
        <w:spacing w:before="80" w:after="80"/>
        <w:ind w:firstLine="567"/>
        <w:jc w:val="both"/>
      </w:pPr>
      <w:r>
        <w:t xml:space="preserve">b) Việc miễn, giảm tiền thuê nhà chấm dứt hiệu lực kể từ ngày kết thúc Hợp đồng thuê nhà do thuộc trường hợp thu hồi nhà cho thuê theo quy định tại khoản 1 Điều 17 Nghị định số 108/2024/NĐ-CP hoặc do chấm dứt theo thỏa thuận tại Hợp đồng theo quy định tại Điều 18 Nghị định số 108/2024/NĐ-CP hoặc kể từ thời điểm tổ chức quản lý, kinh doanh nhà xác định đối tượng thuê nhà không đáp ứng điều kiện hưởng chính sách ưu đãi theo quy định tại khoản 1 Điều 2 Quyết định này. </w:t>
      </w:r>
    </w:p>
    <w:p w14:paraId="5635174C" w14:textId="77777777" w:rsidR="00B11652" w:rsidRDefault="00B11652" w:rsidP="003D7425">
      <w:pPr>
        <w:tabs>
          <w:tab w:val="center" w:pos="6379"/>
        </w:tabs>
        <w:spacing w:before="80" w:after="80"/>
        <w:ind w:firstLine="567"/>
        <w:jc w:val="both"/>
      </w:pPr>
      <w:r>
        <w:t xml:space="preserve">2. Nguyên tắc thực hiện chính sách ưu đãi: </w:t>
      </w:r>
    </w:p>
    <w:p w14:paraId="527BEE27" w14:textId="77777777" w:rsidR="00B11652" w:rsidRDefault="00B11652" w:rsidP="003D7425">
      <w:pPr>
        <w:tabs>
          <w:tab w:val="center" w:pos="6379"/>
        </w:tabs>
        <w:spacing w:before="80" w:after="80"/>
        <w:ind w:firstLine="567"/>
        <w:jc w:val="both"/>
      </w:pPr>
      <w:r>
        <w:t xml:space="preserve">a) Người được quyền thuê nhà thuộc đối tượng ưu tiên phải làm thủ tục để được hưởng chính sách ưu đãi theo quy định tại điểm a khoản 2 Điều 16 Nghị định số 108/2024/NĐ-CP (được sửa đổi, bổ sung tại điểm a khoản 8 Điều 1 Nghị định số 286/2025/NĐ-CP), trường hợp không làm thủ tục để được hưởng chính sách ưu đãi thì phải nộp tiền thuê nhà theo quy định. </w:t>
      </w:r>
    </w:p>
    <w:p w14:paraId="0E4FC37C" w14:textId="77777777" w:rsidR="00B11652" w:rsidRDefault="00B11652" w:rsidP="003D7425">
      <w:pPr>
        <w:tabs>
          <w:tab w:val="center" w:pos="6379"/>
        </w:tabs>
        <w:spacing w:before="80" w:after="80"/>
        <w:ind w:firstLine="567"/>
        <w:jc w:val="both"/>
      </w:pPr>
      <w:r>
        <w:t xml:space="preserve">b) Đối tượng được miễn, giảm tiền thuê nhà không được tính tiền thuê nhà được miễn, giảm vào giá thành sản phẩm, dịch vụ cung cấp cho xã hội. </w:t>
      </w:r>
    </w:p>
    <w:p w14:paraId="7BEC72AC" w14:textId="62485734" w:rsidR="00461DAB" w:rsidRDefault="00461DAB" w:rsidP="003D7425">
      <w:pPr>
        <w:tabs>
          <w:tab w:val="center" w:pos="6379"/>
        </w:tabs>
        <w:spacing w:before="80" w:after="80"/>
        <w:ind w:firstLine="567"/>
        <w:jc w:val="both"/>
      </w:pPr>
      <w:r>
        <w:t>c) Không áp dụng miễn, giảm tiền thuê nhà khi đối tượng ưu tiên thuê nhà đăng ký thuê nhà theo phương thức chào giá cạnh tranh.</w:t>
      </w:r>
    </w:p>
    <w:p w14:paraId="36AE2A63" w14:textId="77777777" w:rsidR="00B11652" w:rsidRDefault="00B11652" w:rsidP="003D7425">
      <w:pPr>
        <w:tabs>
          <w:tab w:val="center" w:pos="6379"/>
        </w:tabs>
        <w:spacing w:before="80" w:after="80"/>
        <w:ind w:firstLine="567"/>
        <w:jc w:val="both"/>
      </w:pPr>
      <w:r>
        <w:t xml:space="preserve">3. Trách nhiệm kiểm tra điều kiện hưởng ưu đãi và xử lý khi không còn đáp ứng điều kiện ưu đãi: </w:t>
      </w:r>
    </w:p>
    <w:p w14:paraId="69150798" w14:textId="77777777" w:rsidR="00B11652" w:rsidRDefault="00B11652" w:rsidP="003D7425">
      <w:pPr>
        <w:tabs>
          <w:tab w:val="center" w:pos="6379"/>
        </w:tabs>
        <w:spacing w:before="80" w:after="80"/>
        <w:ind w:firstLine="567"/>
        <w:jc w:val="both"/>
      </w:pPr>
      <w:r>
        <w:t xml:space="preserve">a) Tổ chức quản lý, kinh doanh nhà chủ trì, phối hợp với các cơ quan quản lý nhà nước chuyên ngành theo lĩnh vực hoạt động của các đối tượng ưu tiên, Ủy ban nhân dân cấp xã nơi có nhà, đất cho thuê thực hiện kiểm tra định kỳ trước ngày 31 tháng 12 hằng năm hoặc đột xuất khi nhận thấy có dấu hiệu không đáp ứng điều kiện hưởng ưu đãi của đối tượng đang được miễn, giảm tiền thuê nhà. </w:t>
      </w:r>
    </w:p>
    <w:p w14:paraId="03B074D0" w14:textId="77777777" w:rsidR="00B11652" w:rsidRDefault="00B11652" w:rsidP="003D7425">
      <w:pPr>
        <w:tabs>
          <w:tab w:val="center" w:pos="6379"/>
        </w:tabs>
        <w:spacing w:before="80" w:after="80"/>
        <w:ind w:firstLine="567"/>
        <w:jc w:val="both"/>
      </w:pPr>
      <w:r>
        <w:t xml:space="preserve">b) Trường hợp qua kiểm tra xác định đối tượng thuê nhà không đáp ứng điều kiện hưởng ưu đãi tại thời điểm được miễn, giảm hoặc không còn đáp ứng điều kiện hưởng ưu đãi trong quá trình thuê, tổ chức quản lý, kinh doanh nhà ban hành quyết định dừng áp dụng chính sách ưu đãi, trong đó xác định rõ lý do và thời điểm không đáp ứng điều kiện hưởng chính sách ưu đãi. </w:t>
      </w:r>
    </w:p>
    <w:p w14:paraId="3316B604" w14:textId="77777777" w:rsidR="00B11652" w:rsidRDefault="00B11652" w:rsidP="003D7425">
      <w:pPr>
        <w:tabs>
          <w:tab w:val="center" w:pos="6379"/>
        </w:tabs>
        <w:spacing w:before="80" w:after="80"/>
        <w:ind w:firstLine="567"/>
        <w:jc w:val="both"/>
      </w:pPr>
      <w:r>
        <w:t xml:space="preserve">Căn cứ quyết định dừng áp dụng chính sách ưu đãi, tổ chức quản lý, kinh doanh nhà xác định khoảng thời gian đối tượng thuê nhà không được hưởng chính sách ưu đãi kể từ thời điểm không đáp ứng điều kiện hưởng chính sách ưu đãi; xác định, thông báo và thu số tiền thuê nhà của đối tượng thuê nhà phải </w:t>
      </w:r>
      <w:r>
        <w:lastRenderedPageBreak/>
        <w:t xml:space="preserve">hoàn trả tương ứng số tiền được miễn, giảm trong khoảng thời gian trên và tiền chậm nộp của thời gian đã được miễn, giảm tính trên số tiền thuê nhà được miễn, giảm theo quy định của pháp luật về quản lý thuế. </w:t>
      </w:r>
    </w:p>
    <w:p w14:paraId="15A7E54E" w14:textId="77777777" w:rsidR="00B11652" w:rsidRDefault="00B11652" w:rsidP="003D7425">
      <w:pPr>
        <w:tabs>
          <w:tab w:val="center" w:pos="6379"/>
        </w:tabs>
        <w:spacing w:before="80" w:after="80"/>
        <w:ind w:firstLine="567"/>
        <w:jc w:val="both"/>
      </w:pPr>
      <w:r>
        <w:t xml:space="preserve">Trong thời hạn 30 ngày, kể từ ngày được tổ chức quản lý, kinh doanh nhà thông báo, đối tượng thuê nhà có trách nhiệm nộp đủ số tiền nêu trên. Quá thời hạn này mà chưa nộp hoặc nộp không đủ thì đối tượng thuê nhà phải nộp tiền chậm nộp đối với số tiền chưa nộp; mức tiền chậm nộp xác định tương đương mức tiền chậm nộp tiền thuê nhà quy định tại điểm b khoản 3 Điều 16 Nghị định số 108/2024/NĐ-CP. </w:t>
      </w:r>
    </w:p>
    <w:p w14:paraId="44CAF267" w14:textId="6514A2BF" w:rsidR="00B11652" w:rsidRDefault="00B11652" w:rsidP="003D7425">
      <w:pPr>
        <w:tabs>
          <w:tab w:val="center" w:pos="6379"/>
        </w:tabs>
        <w:spacing w:before="80" w:after="80"/>
        <w:ind w:firstLine="567"/>
        <w:jc w:val="both"/>
      </w:pPr>
      <w:r>
        <w:t>c) Việc truy thu, xử lý theo quy định tại khoản này không thay thế và không loại trừ việc xử lý nhà, đất cho thuê theo quy định tại Điều 17, Điều 29 Nghị định số 108/2024/NĐ-CP nếu thuộc trường hợp xử lý theo các quy định này.</w:t>
      </w:r>
    </w:p>
    <w:p w14:paraId="28ABB59D" w14:textId="2B2C7084" w:rsidR="006B1444" w:rsidRPr="00187E15" w:rsidRDefault="006B1444" w:rsidP="00E65D05">
      <w:pPr>
        <w:spacing w:before="80" w:after="80"/>
        <w:ind w:firstLine="567"/>
        <w:jc w:val="both"/>
      </w:pPr>
      <w:r w:rsidRPr="00187E15">
        <w:rPr>
          <w:b/>
          <w:bCs/>
        </w:rPr>
        <w:t xml:space="preserve">Điều </w:t>
      </w:r>
      <w:r w:rsidR="00D339A9">
        <w:rPr>
          <w:b/>
          <w:bCs/>
        </w:rPr>
        <w:t>5</w:t>
      </w:r>
      <w:r w:rsidRPr="00187E15">
        <w:rPr>
          <w:b/>
          <w:bCs/>
        </w:rPr>
        <w:t xml:space="preserve">. </w:t>
      </w:r>
      <w:r w:rsidR="00D84C18" w:rsidRPr="00187E15">
        <w:rPr>
          <w:b/>
          <w:bCs/>
        </w:rPr>
        <w:t>Điều khoản</w:t>
      </w:r>
      <w:r w:rsidR="00D71E48" w:rsidRPr="00187E15">
        <w:rPr>
          <w:b/>
          <w:bCs/>
        </w:rPr>
        <w:t xml:space="preserve"> thi hành</w:t>
      </w:r>
    </w:p>
    <w:p w14:paraId="5E6312BD" w14:textId="77777777" w:rsidR="00A807BB" w:rsidRDefault="006826B7" w:rsidP="00E65D05">
      <w:pPr>
        <w:spacing w:before="80" w:after="80"/>
        <w:ind w:firstLine="567"/>
        <w:jc w:val="both"/>
      </w:pPr>
      <w:r w:rsidRPr="00187E15">
        <w:t xml:space="preserve">1. </w:t>
      </w:r>
      <w:r w:rsidR="00D71E48" w:rsidRPr="00187E15">
        <w:t xml:space="preserve">Quyết định này </w:t>
      </w:r>
      <w:r w:rsidR="007207A1" w:rsidRPr="00187E15">
        <w:t xml:space="preserve">có hiệu lực thi hành từ ngày </w:t>
      </w:r>
      <w:r w:rsidR="009725CC" w:rsidRPr="00187E15">
        <w:t xml:space="preserve">    tháng     năm 2026</w:t>
      </w:r>
      <w:r w:rsidR="00A807BB" w:rsidRPr="00187E15">
        <w:t>.</w:t>
      </w:r>
    </w:p>
    <w:p w14:paraId="7B4B5896" w14:textId="27BDF99B" w:rsidR="00D339A9" w:rsidRDefault="00C1776B" w:rsidP="00E65D05">
      <w:pPr>
        <w:spacing w:before="80" w:after="80"/>
        <w:ind w:firstLine="567"/>
        <w:jc w:val="both"/>
      </w:pPr>
      <w:r>
        <w:t>2</w:t>
      </w:r>
      <w:r w:rsidR="00D339A9">
        <w:t xml:space="preserve">. Sở Tài chính chủ trì theo dõi, hướng dẫn, kiểm tra việc thực hiện Quyết định này và xử lý các nội dung phát sinh; đối với các nội dung vượt thẩm quyền, kịp thời tổng hợp, báo cáo, tham mưu đề xuất với Ủy ban nhân dân tỉnh. </w:t>
      </w:r>
    </w:p>
    <w:p w14:paraId="62E5420E" w14:textId="0E3487B4" w:rsidR="00D339A9" w:rsidRDefault="00C1776B" w:rsidP="00E65D05">
      <w:pPr>
        <w:spacing w:before="80" w:after="80"/>
        <w:ind w:firstLine="567"/>
        <w:jc w:val="both"/>
      </w:pPr>
      <w:r>
        <w:t>3</w:t>
      </w:r>
      <w:r w:rsidR="00D339A9">
        <w:t>. Trường hợp các văn bản quy phạm pháp luật dẫn chiếu tại Quyết định này được sửa đổi, bổ sung, thay thế thì thực hiện theo quy định tương ứng tại văn bản sửa đổi, bổ sung, thay thế đó.</w:t>
      </w:r>
    </w:p>
    <w:p w14:paraId="02FA260A" w14:textId="06027A90" w:rsidR="000823E9" w:rsidRPr="00581EAF" w:rsidRDefault="00C1776B" w:rsidP="00D339A9">
      <w:pPr>
        <w:spacing w:before="80" w:after="80"/>
        <w:ind w:firstLine="567"/>
        <w:jc w:val="both"/>
      </w:pPr>
      <w:r>
        <w:t>4</w:t>
      </w:r>
      <w:r w:rsidR="00D84C18" w:rsidRPr="00187E15">
        <w:t xml:space="preserve">. </w:t>
      </w:r>
      <w:r w:rsidR="000823E9" w:rsidRPr="00187E15">
        <w:t xml:space="preserve">Chánh Văn phòng </w:t>
      </w:r>
      <w:r w:rsidR="006826B7">
        <w:t>Ủy ban nhân dân</w:t>
      </w:r>
      <w:r w:rsidR="000823E9" w:rsidRPr="00450F87">
        <w:t xml:space="preserve"> tỉnh, Thủ trưởng </w:t>
      </w:r>
      <w:r w:rsidR="006826B7">
        <w:t xml:space="preserve">các sở, ban ngành; Chủ tịch Ủy ban nhân dân các </w:t>
      </w:r>
      <w:r w:rsidR="00057631">
        <w:t>xã, phường, đặc khu</w:t>
      </w:r>
      <w:r w:rsidR="006826B7">
        <w:t xml:space="preserve">; </w:t>
      </w:r>
      <w:r w:rsidR="000823E9" w:rsidRPr="00581EAF">
        <w:t xml:space="preserve">các tổ chức, cá nhân </w:t>
      </w:r>
      <w:r w:rsidR="006826B7">
        <w:t xml:space="preserve">và các </w:t>
      </w:r>
      <w:r w:rsidR="006826B7" w:rsidRPr="00450F87">
        <w:t xml:space="preserve">cơ quan, đơn vị </w:t>
      </w:r>
      <w:r w:rsidR="000823E9" w:rsidRPr="00581EAF">
        <w:t>có liên quan chịu trách nhiệm thi hành Quyết định này./.</w:t>
      </w:r>
    </w:p>
    <w:p w14:paraId="5192065A" w14:textId="77777777" w:rsidR="00875647" w:rsidRPr="00581EAF" w:rsidRDefault="00875647" w:rsidP="00875647">
      <w:pPr>
        <w:spacing w:before="120" w:after="120"/>
        <w:ind w:firstLine="720"/>
        <w:jc w:val="both"/>
        <w:rPr>
          <w:sz w:val="2"/>
          <w:szCs w:val="16"/>
        </w:rPr>
      </w:pPr>
    </w:p>
    <w:tbl>
      <w:tblPr>
        <w:tblW w:w="9102" w:type="dxa"/>
        <w:jc w:val="center"/>
        <w:tblInd w:w="144" w:type="dxa"/>
        <w:tblLook w:val="01E0" w:firstRow="1" w:lastRow="1" w:firstColumn="1" w:lastColumn="1" w:noHBand="0" w:noVBand="0"/>
      </w:tblPr>
      <w:tblGrid>
        <w:gridCol w:w="4979"/>
        <w:gridCol w:w="4123"/>
      </w:tblGrid>
      <w:tr w:rsidR="007C0A01" w:rsidRPr="00581EAF" w14:paraId="2130C9A5" w14:textId="77777777" w:rsidTr="004601CE">
        <w:trPr>
          <w:trHeight w:val="2484"/>
          <w:jc w:val="center"/>
        </w:trPr>
        <w:tc>
          <w:tcPr>
            <w:tcW w:w="4979" w:type="dxa"/>
          </w:tcPr>
          <w:p w14:paraId="6A0A97CA" w14:textId="77777777" w:rsidR="007C0A01" w:rsidRPr="00581EAF" w:rsidRDefault="007C0A01" w:rsidP="003E5794">
            <w:pPr>
              <w:tabs>
                <w:tab w:val="left" w:pos="3810"/>
              </w:tabs>
              <w:jc w:val="both"/>
              <w:rPr>
                <w:sz w:val="24"/>
                <w:szCs w:val="24"/>
              </w:rPr>
            </w:pPr>
            <w:r w:rsidRPr="00581EAF">
              <w:rPr>
                <w:b/>
                <w:bCs/>
                <w:i/>
                <w:iCs/>
                <w:sz w:val="24"/>
                <w:szCs w:val="24"/>
              </w:rPr>
              <w:t>Nơi nhận:</w:t>
            </w:r>
            <w:r w:rsidRPr="00581EAF">
              <w:rPr>
                <w:b/>
                <w:bCs/>
                <w:i/>
                <w:iCs/>
                <w:sz w:val="24"/>
                <w:szCs w:val="24"/>
              </w:rPr>
              <w:tab/>
            </w:r>
          </w:p>
          <w:p w14:paraId="336E2335" w14:textId="44C129B1" w:rsidR="007C0A01" w:rsidRDefault="007C0A01" w:rsidP="003E5794">
            <w:pPr>
              <w:jc w:val="both"/>
              <w:rPr>
                <w:sz w:val="22"/>
                <w:szCs w:val="22"/>
              </w:rPr>
            </w:pPr>
            <w:r w:rsidRPr="006E022E">
              <w:rPr>
                <w:sz w:val="22"/>
                <w:szCs w:val="22"/>
              </w:rPr>
              <w:t xml:space="preserve">- Như </w:t>
            </w:r>
            <w:r w:rsidR="00D84C18">
              <w:rPr>
                <w:sz w:val="22"/>
                <w:szCs w:val="22"/>
              </w:rPr>
              <w:t xml:space="preserve">khoản </w:t>
            </w:r>
            <w:r w:rsidR="00D339A9">
              <w:rPr>
                <w:sz w:val="22"/>
                <w:szCs w:val="22"/>
              </w:rPr>
              <w:t>5</w:t>
            </w:r>
            <w:r w:rsidR="00D84C18">
              <w:rPr>
                <w:sz w:val="22"/>
                <w:szCs w:val="22"/>
              </w:rPr>
              <w:t xml:space="preserve"> </w:t>
            </w:r>
            <w:r w:rsidRPr="006E022E">
              <w:rPr>
                <w:sz w:val="22"/>
                <w:szCs w:val="22"/>
              </w:rPr>
              <w:t xml:space="preserve">Điều </w:t>
            </w:r>
            <w:r w:rsidR="00D339A9">
              <w:rPr>
                <w:sz w:val="22"/>
                <w:szCs w:val="22"/>
              </w:rPr>
              <w:t>5</w:t>
            </w:r>
            <w:r w:rsidRPr="006E022E">
              <w:rPr>
                <w:sz w:val="22"/>
                <w:szCs w:val="22"/>
              </w:rPr>
              <w:t>;</w:t>
            </w:r>
          </w:p>
          <w:p w14:paraId="56E55AD2" w14:textId="77777777" w:rsidR="00CC0A25" w:rsidRDefault="00CC0A25" w:rsidP="00CC0A25">
            <w:pPr>
              <w:ind w:left="36"/>
              <w:rPr>
                <w:sz w:val="22"/>
                <w:lang w:val="fi-FI"/>
              </w:rPr>
            </w:pPr>
            <w:r w:rsidRPr="000D24B7">
              <w:rPr>
                <w:sz w:val="22"/>
                <w:lang w:val="fi-FI"/>
              </w:rPr>
              <w:t>- Bộ Tài chính;</w:t>
            </w:r>
          </w:p>
          <w:p w14:paraId="37DA05A1" w14:textId="77777777" w:rsidR="00174B81" w:rsidRDefault="007C0A01" w:rsidP="00E527DE">
            <w:pPr>
              <w:rPr>
                <w:color w:val="000000"/>
                <w:sz w:val="22"/>
                <w:szCs w:val="22"/>
                <w:shd w:val="clear" w:color="auto" w:fill="FFFFFF"/>
              </w:rPr>
            </w:pPr>
            <w:r w:rsidRPr="00581EAF">
              <w:rPr>
                <w:color w:val="000000"/>
                <w:sz w:val="22"/>
                <w:szCs w:val="22"/>
                <w:shd w:val="clear" w:color="auto" w:fill="FFFFFF"/>
              </w:rPr>
              <w:t xml:space="preserve">- Vụ </w:t>
            </w:r>
            <w:r w:rsidR="00057631">
              <w:rPr>
                <w:color w:val="000000"/>
                <w:sz w:val="22"/>
                <w:szCs w:val="22"/>
                <w:shd w:val="clear" w:color="auto" w:fill="FFFFFF"/>
              </w:rPr>
              <w:t>P</w:t>
            </w:r>
            <w:r w:rsidRPr="00581EAF">
              <w:rPr>
                <w:color w:val="000000"/>
                <w:sz w:val="22"/>
                <w:szCs w:val="22"/>
                <w:shd w:val="clear" w:color="auto" w:fill="FFFFFF"/>
              </w:rPr>
              <w:t>háp chế, Bộ Tài chính;</w:t>
            </w:r>
          </w:p>
          <w:p w14:paraId="7C2D6D98" w14:textId="77DEDCC9" w:rsidR="00174B81" w:rsidRPr="003E5794" w:rsidRDefault="00174B81" w:rsidP="00174B81">
            <w:pPr>
              <w:rPr>
                <w:sz w:val="22"/>
                <w:szCs w:val="22"/>
                <w:shd w:val="clear" w:color="auto" w:fill="FFFFFF"/>
              </w:rPr>
            </w:pPr>
            <w:r w:rsidRPr="003E5794">
              <w:rPr>
                <w:sz w:val="22"/>
                <w:szCs w:val="22"/>
                <w:shd w:val="clear" w:color="auto" w:fill="FFFFFF"/>
                <w:lang w:val="vi-VN"/>
              </w:rPr>
              <w:t xml:space="preserve">- </w:t>
            </w:r>
            <w:r w:rsidR="00D84C18" w:rsidRPr="003E5794">
              <w:rPr>
                <w:sz w:val="22"/>
                <w:szCs w:val="22"/>
                <w:shd w:val="clear" w:color="auto" w:fill="FFFFFF"/>
                <w:lang w:val="vi-VN"/>
              </w:rPr>
              <w:t>Cục Kiểm tra văn bản và Tổ chức thi hành pháp luật,</w:t>
            </w:r>
            <w:r w:rsidR="00972BC9">
              <w:rPr>
                <w:sz w:val="22"/>
                <w:szCs w:val="22"/>
                <w:shd w:val="clear" w:color="auto" w:fill="FFFFFF"/>
              </w:rPr>
              <w:t xml:space="preserve"> </w:t>
            </w:r>
            <w:r w:rsidR="00D84C18" w:rsidRPr="003E5794">
              <w:rPr>
                <w:sz w:val="22"/>
                <w:szCs w:val="22"/>
                <w:shd w:val="clear" w:color="auto" w:fill="FFFFFF"/>
                <w:lang w:val="vi-VN"/>
              </w:rPr>
              <w:t>Bộ Tư pháp;</w:t>
            </w:r>
          </w:p>
          <w:p w14:paraId="75D25C4C" w14:textId="77777777" w:rsidR="00DF1BF8" w:rsidRDefault="007C0A01" w:rsidP="00E527DE">
            <w:pPr>
              <w:rPr>
                <w:color w:val="000000"/>
                <w:sz w:val="22"/>
                <w:szCs w:val="22"/>
                <w:shd w:val="clear" w:color="auto" w:fill="FFFFFF"/>
              </w:rPr>
            </w:pPr>
            <w:r w:rsidRPr="00581EAF">
              <w:rPr>
                <w:color w:val="000000"/>
                <w:sz w:val="22"/>
                <w:szCs w:val="22"/>
                <w:shd w:val="clear" w:color="auto" w:fill="FFFFFF"/>
                <w:lang w:val="vi-VN"/>
              </w:rPr>
              <w:t xml:space="preserve">- </w:t>
            </w:r>
            <w:r w:rsidR="00DF1BF8" w:rsidRPr="00176803">
              <w:rPr>
                <w:sz w:val="22"/>
                <w:szCs w:val="22"/>
                <w:lang w:val="vi-VN"/>
              </w:rPr>
              <w:t>Thường trực</w:t>
            </w:r>
            <w:r w:rsidRPr="00581EAF">
              <w:rPr>
                <w:color w:val="000000"/>
                <w:sz w:val="22"/>
                <w:szCs w:val="22"/>
                <w:shd w:val="clear" w:color="auto" w:fill="FFFFFF"/>
                <w:lang w:val="vi-VN"/>
              </w:rPr>
              <w:t xml:space="preserve"> Tỉnh ủy</w:t>
            </w:r>
            <w:r w:rsidR="00DF1BF8">
              <w:rPr>
                <w:color w:val="000000"/>
                <w:sz w:val="22"/>
                <w:szCs w:val="22"/>
                <w:shd w:val="clear" w:color="auto" w:fill="FFFFFF"/>
              </w:rPr>
              <w:t>;</w:t>
            </w:r>
          </w:p>
          <w:p w14:paraId="222BC805" w14:textId="0A7EFFC6" w:rsidR="007C0A01" w:rsidRDefault="00DF1BF8" w:rsidP="00E527DE">
            <w:pPr>
              <w:rPr>
                <w:color w:val="000000"/>
                <w:sz w:val="22"/>
                <w:szCs w:val="22"/>
                <w:shd w:val="clear" w:color="auto" w:fill="FFFFFF"/>
                <w:lang w:val="vi-VN"/>
              </w:rPr>
            </w:pPr>
            <w:r>
              <w:rPr>
                <w:color w:val="000000"/>
                <w:sz w:val="22"/>
                <w:szCs w:val="22"/>
                <w:shd w:val="clear" w:color="auto" w:fill="FFFFFF"/>
              </w:rPr>
              <w:t>-</w:t>
            </w:r>
            <w:r w:rsidR="007C0A01" w:rsidRPr="00581EAF">
              <w:rPr>
                <w:color w:val="000000"/>
                <w:sz w:val="22"/>
                <w:szCs w:val="22"/>
                <w:shd w:val="clear" w:color="auto" w:fill="FFFFFF"/>
                <w:lang w:val="vi-VN"/>
              </w:rPr>
              <w:t xml:space="preserve"> </w:t>
            </w:r>
            <w:r w:rsidRPr="00176803">
              <w:rPr>
                <w:sz w:val="22"/>
                <w:szCs w:val="22"/>
                <w:lang w:val="vi-VN"/>
              </w:rPr>
              <w:t>Thường trực</w:t>
            </w:r>
            <w:r w:rsidR="007C0A01" w:rsidRPr="00581EAF">
              <w:rPr>
                <w:color w:val="000000"/>
                <w:sz w:val="22"/>
                <w:szCs w:val="22"/>
                <w:shd w:val="clear" w:color="auto" w:fill="FFFFFF"/>
                <w:lang w:val="vi-VN"/>
              </w:rPr>
              <w:t xml:space="preserve"> HĐND tỉnh;</w:t>
            </w:r>
          </w:p>
          <w:p w14:paraId="0551D8EC" w14:textId="77777777" w:rsidR="004F5B66" w:rsidRPr="00581EAF" w:rsidRDefault="004F5B66" w:rsidP="004F5B66">
            <w:pPr>
              <w:rPr>
                <w:sz w:val="22"/>
                <w:szCs w:val="22"/>
              </w:rPr>
            </w:pPr>
            <w:r w:rsidRPr="00581EAF">
              <w:rPr>
                <w:sz w:val="22"/>
                <w:szCs w:val="22"/>
              </w:rPr>
              <w:t>- CT, PCT UBND tỉnh;</w:t>
            </w:r>
          </w:p>
          <w:p w14:paraId="04A53DC3" w14:textId="77777777" w:rsidR="00174B81" w:rsidRPr="00174B81" w:rsidRDefault="00174B81" w:rsidP="00E527DE">
            <w:pPr>
              <w:rPr>
                <w:sz w:val="22"/>
                <w:szCs w:val="22"/>
              </w:rPr>
            </w:pPr>
            <w:r w:rsidRPr="00581EAF">
              <w:rPr>
                <w:color w:val="000000"/>
                <w:sz w:val="22"/>
                <w:szCs w:val="22"/>
                <w:shd w:val="clear" w:color="auto" w:fill="FFFFFF"/>
              </w:rPr>
              <w:t>- Ủy ban MTTQVN tỉnh;</w:t>
            </w:r>
          </w:p>
          <w:p w14:paraId="523F226D" w14:textId="77777777" w:rsidR="00291268" w:rsidRDefault="00291268" w:rsidP="00E527DE">
            <w:pPr>
              <w:rPr>
                <w:color w:val="000000"/>
                <w:sz w:val="22"/>
                <w:szCs w:val="22"/>
                <w:shd w:val="clear" w:color="auto" w:fill="FFFFFF"/>
              </w:rPr>
            </w:pPr>
            <w:r w:rsidRPr="00581EAF">
              <w:rPr>
                <w:color w:val="000000"/>
                <w:sz w:val="22"/>
                <w:szCs w:val="22"/>
                <w:shd w:val="clear" w:color="auto" w:fill="FFFFFF"/>
              </w:rPr>
              <w:t>- Đoàn Đại biểu Quốc hội tỉnh;</w:t>
            </w:r>
          </w:p>
          <w:p w14:paraId="5AAA7956" w14:textId="1FA3D2DD" w:rsidR="00291268" w:rsidRDefault="009347DC" w:rsidP="00E527DE">
            <w:pPr>
              <w:rPr>
                <w:color w:val="000000"/>
                <w:sz w:val="22"/>
                <w:szCs w:val="22"/>
              </w:rPr>
            </w:pPr>
            <w:r w:rsidRPr="00972BC9">
              <w:rPr>
                <w:sz w:val="22"/>
                <w:szCs w:val="22"/>
              </w:rPr>
              <w:t xml:space="preserve">- </w:t>
            </w:r>
            <w:r w:rsidR="00D339A9">
              <w:rPr>
                <w:sz w:val="22"/>
                <w:szCs w:val="22"/>
              </w:rPr>
              <w:t>Đảng ủy,</w:t>
            </w:r>
            <w:r w:rsidRPr="00972BC9">
              <w:rPr>
                <w:sz w:val="22"/>
                <w:szCs w:val="22"/>
              </w:rPr>
              <w:t xml:space="preserve"> HĐND </w:t>
            </w:r>
            <w:r w:rsidR="00174B81" w:rsidRPr="00972BC9">
              <w:rPr>
                <w:sz w:val="22"/>
                <w:szCs w:val="22"/>
              </w:rPr>
              <w:t xml:space="preserve">các </w:t>
            </w:r>
            <w:r w:rsidR="00057631" w:rsidRPr="00972BC9">
              <w:rPr>
                <w:sz w:val="22"/>
                <w:szCs w:val="22"/>
              </w:rPr>
              <w:t>xã, phường, đặc khu</w:t>
            </w:r>
            <w:r w:rsidR="00174B81" w:rsidRPr="00972BC9">
              <w:rPr>
                <w:sz w:val="22"/>
                <w:szCs w:val="22"/>
              </w:rPr>
              <w:t>;</w:t>
            </w:r>
            <w:r w:rsidR="00FA7A4E" w:rsidRPr="00581EAF">
              <w:rPr>
                <w:color w:val="000000"/>
                <w:sz w:val="22"/>
                <w:szCs w:val="22"/>
              </w:rPr>
              <w:br/>
            </w:r>
            <w:r w:rsidR="00972BC9">
              <w:rPr>
                <w:color w:val="000000"/>
                <w:sz w:val="22"/>
                <w:szCs w:val="22"/>
              </w:rPr>
              <w:t>- Văn phòng</w:t>
            </w:r>
            <w:r w:rsidR="005607BE">
              <w:rPr>
                <w:color w:val="000000"/>
                <w:sz w:val="22"/>
                <w:szCs w:val="22"/>
              </w:rPr>
              <w:t>: Tỉnh ủy;</w:t>
            </w:r>
            <w:r w:rsidR="00291268">
              <w:rPr>
                <w:color w:val="000000"/>
                <w:sz w:val="22"/>
                <w:szCs w:val="22"/>
              </w:rPr>
              <w:t xml:space="preserve"> Đoàn ĐBQH</w:t>
            </w:r>
            <w:r w:rsidR="00B325FC">
              <w:rPr>
                <w:color w:val="000000"/>
                <w:sz w:val="22"/>
                <w:szCs w:val="22"/>
              </w:rPr>
              <w:t xml:space="preserve"> và HĐND</w:t>
            </w:r>
            <w:r w:rsidR="00291268">
              <w:rPr>
                <w:color w:val="000000"/>
                <w:sz w:val="22"/>
                <w:szCs w:val="22"/>
              </w:rPr>
              <w:t xml:space="preserve"> tỉnh;</w:t>
            </w:r>
          </w:p>
          <w:p w14:paraId="04EDAA9A" w14:textId="426FA117" w:rsidR="003A6EEF" w:rsidRDefault="003A6EEF" w:rsidP="00E527DE">
            <w:pPr>
              <w:rPr>
                <w:color w:val="000000"/>
                <w:sz w:val="22"/>
                <w:szCs w:val="22"/>
              </w:rPr>
            </w:pPr>
            <w:r>
              <w:rPr>
                <w:color w:val="000000"/>
                <w:sz w:val="22"/>
                <w:szCs w:val="22"/>
              </w:rPr>
              <w:t>- Các Ban HĐND tỉnh;</w:t>
            </w:r>
          </w:p>
          <w:p w14:paraId="58FDC1AA" w14:textId="77777777" w:rsidR="00FA7A4E" w:rsidRDefault="00FA7A4E" w:rsidP="00E527DE">
            <w:pPr>
              <w:rPr>
                <w:color w:val="000000"/>
                <w:sz w:val="22"/>
                <w:szCs w:val="22"/>
                <w:shd w:val="clear" w:color="auto" w:fill="FFFFFF"/>
              </w:rPr>
            </w:pPr>
            <w:r w:rsidRPr="00581EAF">
              <w:rPr>
                <w:color w:val="000000"/>
                <w:sz w:val="22"/>
                <w:szCs w:val="22"/>
                <w:shd w:val="clear" w:color="auto" w:fill="FFFFFF"/>
              </w:rPr>
              <w:t xml:space="preserve">- </w:t>
            </w:r>
            <w:r w:rsidR="00057631" w:rsidRPr="00057631">
              <w:rPr>
                <w:color w:val="000000"/>
                <w:sz w:val="22"/>
                <w:szCs w:val="22"/>
                <w:shd w:val="clear" w:color="auto" w:fill="FFFFFF"/>
              </w:rPr>
              <w:t>Báo và Phát thanh, Truyền hình Quảng Ngãi</w:t>
            </w:r>
            <w:r w:rsidRPr="00581EAF">
              <w:rPr>
                <w:color w:val="000000"/>
                <w:sz w:val="22"/>
                <w:szCs w:val="22"/>
                <w:shd w:val="clear" w:color="auto" w:fill="FFFFFF"/>
              </w:rPr>
              <w:t>;</w:t>
            </w:r>
          </w:p>
          <w:p w14:paraId="19FB8667" w14:textId="77777777" w:rsidR="007C0A01" w:rsidRDefault="007C0A01" w:rsidP="003E5794">
            <w:pPr>
              <w:rPr>
                <w:sz w:val="22"/>
                <w:szCs w:val="22"/>
              </w:rPr>
            </w:pPr>
            <w:r w:rsidRPr="00581EAF">
              <w:rPr>
                <w:sz w:val="22"/>
                <w:szCs w:val="22"/>
              </w:rPr>
              <w:t>- VPUB: P</w:t>
            </w:r>
            <w:r w:rsidR="00291268">
              <w:rPr>
                <w:sz w:val="22"/>
                <w:szCs w:val="22"/>
              </w:rPr>
              <w:t>C</w:t>
            </w:r>
            <w:r w:rsidRPr="00581EAF">
              <w:rPr>
                <w:sz w:val="22"/>
                <w:szCs w:val="22"/>
              </w:rPr>
              <w:t>VP,</w:t>
            </w:r>
            <w:r w:rsidR="00972BC9">
              <w:rPr>
                <w:sz w:val="22"/>
                <w:szCs w:val="22"/>
              </w:rPr>
              <w:t xml:space="preserve"> các phòng, ban, đơn vị</w:t>
            </w:r>
            <w:r w:rsidRPr="00581EAF">
              <w:rPr>
                <w:sz w:val="22"/>
                <w:szCs w:val="22"/>
              </w:rPr>
              <w:t>;</w:t>
            </w:r>
          </w:p>
          <w:p w14:paraId="615FE99E" w14:textId="77777777" w:rsidR="00972BC9" w:rsidRDefault="00972BC9" w:rsidP="003E5794">
            <w:pPr>
              <w:rPr>
                <w:sz w:val="22"/>
                <w:szCs w:val="22"/>
              </w:rPr>
            </w:pPr>
            <w:r>
              <w:rPr>
                <w:sz w:val="22"/>
                <w:szCs w:val="22"/>
              </w:rPr>
              <w:t>- Cổng TT-ĐT tỉnh;</w:t>
            </w:r>
          </w:p>
          <w:p w14:paraId="4F83D256" w14:textId="3A531C23" w:rsidR="003A6EEF" w:rsidRDefault="003A6EEF" w:rsidP="003E5794">
            <w:pPr>
              <w:rPr>
                <w:sz w:val="22"/>
                <w:szCs w:val="22"/>
              </w:rPr>
            </w:pPr>
            <w:r>
              <w:rPr>
                <w:sz w:val="22"/>
                <w:szCs w:val="22"/>
              </w:rPr>
              <w:t xml:space="preserve">- </w:t>
            </w:r>
            <w:r w:rsidRPr="003A6EEF">
              <w:rPr>
                <w:sz w:val="22"/>
                <w:szCs w:val="22"/>
              </w:rPr>
              <w:t>Trung tâm TT&amp;XTHTĐT tỉnh;</w:t>
            </w:r>
          </w:p>
          <w:p w14:paraId="37924830" w14:textId="27BF54F6" w:rsidR="007C0A01" w:rsidRPr="00581EAF" w:rsidRDefault="007C0A01" w:rsidP="003A6EEF">
            <w:r w:rsidRPr="00581EAF">
              <w:rPr>
                <w:sz w:val="22"/>
                <w:szCs w:val="22"/>
              </w:rPr>
              <w:t>- Lưu: VT</w:t>
            </w:r>
            <w:r w:rsidR="00972BC9">
              <w:rPr>
                <w:sz w:val="22"/>
                <w:szCs w:val="22"/>
              </w:rPr>
              <w:t>, P.KTTH</w:t>
            </w:r>
          </w:p>
        </w:tc>
        <w:tc>
          <w:tcPr>
            <w:tcW w:w="4123" w:type="dxa"/>
          </w:tcPr>
          <w:p w14:paraId="01E82199" w14:textId="77777777" w:rsidR="007C0A01" w:rsidRPr="00581EAF" w:rsidRDefault="007C0A01" w:rsidP="0024123A">
            <w:pPr>
              <w:jc w:val="center"/>
              <w:rPr>
                <w:b/>
                <w:bCs/>
                <w:sz w:val="26"/>
                <w:szCs w:val="26"/>
              </w:rPr>
            </w:pPr>
            <w:r w:rsidRPr="00581EAF">
              <w:rPr>
                <w:b/>
                <w:bCs/>
                <w:sz w:val="26"/>
                <w:szCs w:val="26"/>
              </w:rPr>
              <w:t>TM. ỦY BAN NHÂN DÂN</w:t>
            </w:r>
          </w:p>
          <w:p w14:paraId="415D9AFC" w14:textId="77777777" w:rsidR="007C0A01" w:rsidRPr="00581EAF" w:rsidRDefault="00972BC9" w:rsidP="003E5794">
            <w:pPr>
              <w:jc w:val="center"/>
              <w:rPr>
                <w:b/>
                <w:sz w:val="26"/>
                <w:szCs w:val="26"/>
              </w:rPr>
            </w:pPr>
            <w:r>
              <w:rPr>
                <w:b/>
                <w:bCs/>
                <w:sz w:val="26"/>
                <w:szCs w:val="26"/>
              </w:rPr>
              <w:t xml:space="preserve">KT. </w:t>
            </w:r>
            <w:r w:rsidR="007C0A01" w:rsidRPr="00581EAF">
              <w:rPr>
                <w:b/>
                <w:bCs/>
                <w:sz w:val="26"/>
                <w:szCs w:val="26"/>
              </w:rPr>
              <w:t>CHỦ TỊCH</w:t>
            </w:r>
          </w:p>
          <w:p w14:paraId="3F0F9C6D" w14:textId="77777777" w:rsidR="007C0A01" w:rsidRPr="00972BC9" w:rsidRDefault="00972BC9" w:rsidP="003E5794">
            <w:pPr>
              <w:jc w:val="center"/>
              <w:rPr>
                <w:b/>
                <w:sz w:val="26"/>
                <w:szCs w:val="26"/>
              </w:rPr>
            </w:pPr>
            <w:r w:rsidRPr="00972BC9">
              <w:rPr>
                <w:b/>
                <w:sz w:val="26"/>
                <w:szCs w:val="26"/>
              </w:rPr>
              <w:t>PHÓ CHỦ TỊCH</w:t>
            </w:r>
          </w:p>
          <w:p w14:paraId="54F0DB23" w14:textId="77777777" w:rsidR="007C0A01" w:rsidRPr="00581EAF" w:rsidRDefault="007C0A01" w:rsidP="003E5794">
            <w:pPr>
              <w:jc w:val="center"/>
              <w:rPr>
                <w:b/>
              </w:rPr>
            </w:pPr>
          </w:p>
          <w:p w14:paraId="3713A9E1" w14:textId="77777777" w:rsidR="007C0A01" w:rsidRPr="00581EAF" w:rsidRDefault="007C0A01" w:rsidP="003E5794">
            <w:pPr>
              <w:jc w:val="center"/>
              <w:rPr>
                <w:b/>
              </w:rPr>
            </w:pPr>
          </w:p>
          <w:p w14:paraId="0868E041" w14:textId="77777777" w:rsidR="007C0A01" w:rsidRDefault="007C0A01" w:rsidP="003E5794">
            <w:pPr>
              <w:jc w:val="center"/>
              <w:rPr>
                <w:b/>
              </w:rPr>
            </w:pPr>
          </w:p>
          <w:p w14:paraId="3A6FC3FA" w14:textId="77777777" w:rsidR="00972BC9" w:rsidRPr="00581EAF" w:rsidRDefault="00972BC9" w:rsidP="003E5794">
            <w:pPr>
              <w:jc w:val="center"/>
              <w:rPr>
                <w:b/>
              </w:rPr>
            </w:pPr>
          </w:p>
          <w:p w14:paraId="6CBE27A8" w14:textId="77777777" w:rsidR="007C0A01" w:rsidRPr="00581EAF" w:rsidRDefault="007C0A01" w:rsidP="003E5794">
            <w:pPr>
              <w:jc w:val="center"/>
              <w:rPr>
                <w:b/>
              </w:rPr>
            </w:pPr>
          </w:p>
          <w:p w14:paraId="56045011" w14:textId="77777777" w:rsidR="007C0A01" w:rsidRPr="00581EAF" w:rsidRDefault="007C0A01" w:rsidP="003E5794">
            <w:pPr>
              <w:jc w:val="center"/>
              <w:rPr>
                <w:b/>
                <w:sz w:val="22"/>
              </w:rPr>
            </w:pPr>
          </w:p>
          <w:p w14:paraId="7E8075B6" w14:textId="77777777" w:rsidR="007C0A01" w:rsidRPr="00581EAF" w:rsidRDefault="00DF1BF8" w:rsidP="00972BC9">
            <w:pPr>
              <w:jc w:val="center"/>
              <w:rPr>
                <w:b/>
                <w:sz w:val="26"/>
                <w:szCs w:val="26"/>
              </w:rPr>
            </w:pPr>
            <w:r>
              <w:rPr>
                <w:b/>
              </w:rPr>
              <w:t xml:space="preserve">Nguyễn </w:t>
            </w:r>
            <w:r w:rsidR="00972BC9">
              <w:rPr>
                <w:b/>
              </w:rPr>
              <w:t>Ngọc Sâm</w:t>
            </w:r>
          </w:p>
        </w:tc>
      </w:tr>
    </w:tbl>
    <w:p w14:paraId="5C6D2B56" w14:textId="77777777" w:rsidR="00874534" w:rsidRPr="00581EAF" w:rsidRDefault="00874534" w:rsidP="004601CE"/>
    <w:sectPr w:rsidR="00874534" w:rsidRPr="00581EAF" w:rsidSect="004E50D5">
      <w:headerReference w:type="default" r:id="rId9"/>
      <w:pgSz w:w="11907" w:h="16840" w:code="9"/>
      <w:pgMar w:top="1134" w:right="1134" w:bottom="1134" w:left="1701" w:header="454" w:footer="284" w:gutter="0"/>
      <w:cols w:space="720"/>
      <w:titlePg/>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AC80522" w14:textId="77777777" w:rsidR="00793F9A" w:rsidRDefault="00793F9A" w:rsidP="00921269">
      <w:r>
        <w:separator/>
      </w:r>
    </w:p>
  </w:endnote>
  <w:endnote w:type="continuationSeparator" w:id="0">
    <w:p w14:paraId="7359D8FC" w14:textId="77777777" w:rsidR="00793F9A" w:rsidRDefault="00793F9A" w:rsidP="0092126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Tahoma">
    <w:panose1 w:val="020B0604030504040204"/>
    <w:charset w:val="00"/>
    <w:family w:val="swiss"/>
    <w:pitch w:val="variable"/>
    <w:sig w:usb0="E1002EFF" w:usb1="C000605B" w:usb2="00000029" w:usb3="00000000" w:csb0="000101FF" w:csb1="00000000"/>
  </w:font>
  <w:font w:name=".VnTime">
    <w:panose1 w:val="020B7200000000000000"/>
    <w:charset w:val="00"/>
    <w:family w:val="swiss"/>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A5AB9F0" w14:textId="77777777" w:rsidR="00793F9A" w:rsidRDefault="00793F9A" w:rsidP="00921269">
      <w:r>
        <w:separator/>
      </w:r>
    </w:p>
  </w:footnote>
  <w:footnote w:type="continuationSeparator" w:id="0">
    <w:p w14:paraId="7DD0EA03" w14:textId="77777777" w:rsidR="00793F9A" w:rsidRDefault="00793F9A" w:rsidP="00921269">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652090255"/>
      <w:docPartObj>
        <w:docPartGallery w:val="Page Numbers (Top of Page)"/>
        <w:docPartUnique/>
      </w:docPartObj>
    </w:sdtPr>
    <w:sdtEndPr>
      <w:rPr>
        <w:noProof/>
      </w:rPr>
    </w:sdtEndPr>
    <w:sdtContent>
      <w:p w14:paraId="40DDE952" w14:textId="47D0D306" w:rsidR="004601CE" w:rsidRDefault="004601CE">
        <w:pPr>
          <w:pStyle w:val="Header"/>
          <w:jc w:val="center"/>
        </w:pPr>
        <w:r>
          <w:fldChar w:fldCharType="begin"/>
        </w:r>
        <w:r>
          <w:instrText xml:space="preserve"> PAGE   \* MERGEFORMAT </w:instrText>
        </w:r>
        <w:r>
          <w:fldChar w:fldCharType="separate"/>
        </w:r>
        <w:r w:rsidR="00462A46">
          <w:rPr>
            <w:noProof/>
          </w:rPr>
          <w:t>4</w:t>
        </w:r>
        <w:r>
          <w:rPr>
            <w:noProof/>
          </w:rPr>
          <w:fldChar w:fldCharType="end"/>
        </w:r>
      </w:p>
    </w:sdtContent>
  </w:sdt>
  <w:p w14:paraId="24DAEBC1" w14:textId="77777777" w:rsidR="004601CE" w:rsidRDefault="004601CE">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AAC063B"/>
    <w:multiLevelType w:val="hybridMultilevel"/>
    <w:tmpl w:val="2A78ABDE"/>
    <w:lvl w:ilvl="0" w:tplc="F4A4C536">
      <w:start w:val="1"/>
      <w:numFmt w:val="decimal"/>
      <w:lvlText w:val="%1"/>
      <w:lvlJc w:val="center"/>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1">
    <w:nsid w:val="3DC56C27"/>
    <w:multiLevelType w:val="hybridMultilevel"/>
    <w:tmpl w:val="7C380784"/>
    <w:lvl w:ilvl="0" w:tplc="8F26329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nsid w:val="68875666"/>
    <w:multiLevelType w:val="hybridMultilevel"/>
    <w:tmpl w:val="FACAA3FA"/>
    <w:lvl w:ilvl="0" w:tplc="6B2CE07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3"/>
  <w:hideSpellingErrors/>
  <w:hideGrammaticalErrors/>
  <w:defaultTabStop w:val="720"/>
  <w:drawingGridHorizontalSpacing w:val="11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15E86"/>
    <w:rsid w:val="000000EE"/>
    <w:rsid w:val="000002D7"/>
    <w:rsid w:val="00003D67"/>
    <w:rsid w:val="00003F58"/>
    <w:rsid w:val="0000439A"/>
    <w:rsid w:val="00004724"/>
    <w:rsid w:val="000051B3"/>
    <w:rsid w:val="00005E0F"/>
    <w:rsid w:val="0000788C"/>
    <w:rsid w:val="00013F57"/>
    <w:rsid w:val="0001458D"/>
    <w:rsid w:val="00017BDD"/>
    <w:rsid w:val="00017C70"/>
    <w:rsid w:val="00022031"/>
    <w:rsid w:val="00022050"/>
    <w:rsid w:val="00022FAB"/>
    <w:rsid w:val="0002330C"/>
    <w:rsid w:val="00024AED"/>
    <w:rsid w:val="00027FAD"/>
    <w:rsid w:val="0003210E"/>
    <w:rsid w:val="000332CD"/>
    <w:rsid w:val="00041005"/>
    <w:rsid w:val="000413E0"/>
    <w:rsid w:val="00042BC2"/>
    <w:rsid w:val="000441E5"/>
    <w:rsid w:val="00045D43"/>
    <w:rsid w:val="00051F91"/>
    <w:rsid w:val="000526F4"/>
    <w:rsid w:val="00052743"/>
    <w:rsid w:val="00054876"/>
    <w:rsid w:val="00056CFF"/>
    <w:rsid w:val="0005720E"/>
    <w:rsid w:val="00057631"/>
    <w:rsid w:val="0006221C"/>
    <w:rsid w:val="000625D2"/>
    <w:rsid w:val="00064C7E"/>
    <w:rsid w:val="0006691F"/>
    <w:rsid w:val="00073092"/>
    <w:rsid w:val="00074EB3"/>
    <w:rsid w:val="00077D84"/>
    <w:rsid w:val="00081A14"/>
    <w:rsid w:val="000823E9"/>
    <w:rsid w:val="0008382C"/>
    <w:rsid w:val="00083B89"/>
    <w:rsid w:val="0008409A"/>
    <w:rsid w:val="000844F1"/>
    <w:rsid w:val="000872AE"/>
    <w:rsid w:val="00093458"/>
    <w:rsid w:val="000948F5"/>
    <w:rsid w:val="00094FC6"/>
    <w:rsid w:val="00096DDB"/>
    <w:rsid w:val="00097AD6"/>
    <w:rsid w:val="000A51DD"/>
    <w:rsid w:val="000A5EA7"/>
    <w:rsid w:val="000B0C80"/>
    <w:rsid w:val="000B1A21"/>
    <w:rsid w:val="000B4365"/>
    <w:rsid w:val="000B6725"/>
    <w:rsid w:val="000B68B3"/>
    <w:rsid w:val="000B6FA4"/>
    <w:rsid w:val="000C1A04"/>
    <w:rsid w:val="000C2454"/>
    <w:rsid w:val="000C2514"/>
    <w:rsid w:val="000C6A31"/>
    <w:rsid w:val="000D122D"/>
    <w:rsid w:val="000D1336"/>
    <w:rsid w:val="000D27EA"/>
    <w:rsid w:val="000D7218"/>
    <w:rsid w:val="000D7BBB"/>
    <w:rsid w:val="000E0DFA"/>
    <w:rsid w:val="000E151E"/>
    <w:rsid w:val="000E59D7"/>
    <w:rsid w:val="000F1CEB"/>
    <w:rsid w:val="000F2D37"/>
    <w:rsid w:val="000F3581"/>
    <w:rsid w:val="000F4C05"/>
    <w:rsid w:val="000F5049"/>
    <w:rsid w:val="000F7F02"/>
    <w:rsid w:val="000F7F14"/>
    <w:rsid w:val="0010156F"/>
    <w:rsid w:val="00101AD9"/>
    <w:rsid w:val="00101BE8"/>
    <w:rsid w:val="00103D90"/>
    <w:rsid w:val="00103F56"/>
    <w:rsid w:val="0011098D"/>
    <w:rsid w:val="00111854"/>
    <w:rsid w:val="00111D93"/>
    <w:rsid w:val="0011500F"/>
    <w:rsid w:val="00116090"/>
    <w:rsid w:val="00120044"/>
    <w:rsid w:val="0012034F"/>
    <w:rsid w:val="0012171C"/>
    <w:rsid w:val="00125064"/>
    <w:rsid w:val="001251EA"/>
    <w:rsid w:val="00125F55"/>
    <w:rsid w:val="00127D1E"/>
    <w:rsid w:val="0013021B"/>
    <w:rsid w:val="001323B8"/>
    <w:rsid w:val="00132D95"/>
    <w:rsid w:val="00132E34"/>
    <w:rsid w:val="0013374B"/>
    <w:rsid w:val="00135AF8"/>
    <w:rsid w:val="00135B98"/>
    <w:rsid w:val="00136B89"/>
    <w:rsid w:val="00137E3D"/>
    <w:rsid w:val="00143181"/>
    <w:rsid w:val="001435B7"/>
    <w:rsid w:val="00146494"/>
    <w:rsid w:val="00150AEE"/>
    <w:rsid w:val="00150C55"/>
    <w:rsid w:val="00157ED0"/>
    <w:rsid w:val="00162E69"/>
    <w:rsid w:val="00163C51"/>
    <w:rsid w:val="00164923"/>
    <w:rsid w:val="00164B93"/>
    <w:rsid w:val="00166AE4"/>
    <w:rsid w:val="0017187A"/>
    <w:rsid w:val="00172F0D"/>
    <w:rsid w:val="00174B81"/>
    <w:rsid w:val="00177280"/>
    <w:rsid w:val="00182AB9"/>
    <w:rsid w:val="00183E80"/>
    <w:rsid w:val="00186530"/>
    <w:rsid w:val="00187E15"/>
    <w:rsid w:val="00192758"/>
    <w:rsid w:val="001928B0"/>
    <w:rsid w:val="00194742"/>
    <w:rsid w:val="001949A4"/>
    <w:rsid w:val="0019533E"/>
    <w:rsid w:val="001A409D"/>
    <w:rsid w:val="001B1EFD"/>
    <w:rsid w:val="001B3266"/>
    <w:rsid w:val="001C646A"/>
    <w:rsid w:val="001C6B16"/>
    <w:rsid w:val="001C7C2F"/>
    <w:rsid w:val="001D0548"/>
    <w:rsid w:val="001D256E"/>
    <w:rsid w:val="001D31C6"/>
    <w:rsid w:val="001D34F1"/>
    <w:rsid w:val="001D5E93"/>
    <w:rsid w:val="001D75D5"/>
    <w:rsid w:val="001E0733"/>
    <w:rsid w:val="001E3C8F"/>
    <w:rsid w:val="001E4055"/>
    <w:rsid w:val="001F2609"/>
    <w:rsid w:val="001F28E1"/>
    <w:rsid w:val="001F2D3B"/>
    <w:rsid w:val="001F41F9"/>
    <w:rsid w:val="001F4BB1"/>
    <w:rsid w:val="001F5C2E"/>
    <w:rsid w:val="00202E95"/>
    <w:rsid w:val="00204EB9"/>
    <w:rsid w:val="00205276"/>
    <w:rsid w:val="002075B3"/>
    <w:rsid w:val="002101B4"/>
    <w:rsid w:val="0021269A"/>
    <w:rsid w:val="00216E86"/>
    <w:rsid w:val="002179C6"/>
    <w:rsid w:val="00220CA3"/>
    <w:rsid w:val="00222161"/>
    <w:rsid w:val="0022411D"/>
    <w:rsid w:val="00224DF5"/>
    <w:rsid w:val="00225170"/>
    <w:rsid w:val="00225F00"/>
    <w:rsid w:val="002277DD"/>
    <w:rsid w:val="00227C7C"/>
    <w:rsid w:val="002345D6"/>
    <w:rsid w:val="00234C9F"/>
    <w:rsid w:val="0023559E"/>
    <w:rsid w:val="0023604A"/>
    <w:rsid w:val="00237188"/>
    <w:rsid w:val="00240562"/>
    <w:rsid w:val="0024123A"/>
    <w:rsid w:val="0024252B"/>
    <w:rsid w:val="00243686"/>
    <w:rsid w:val="00243C72"/>
    <w:rsid w:val="00244352"/>
    <w:rsid w:val="002456A7"/>
    <w:rsid w:val="0024737B"/>
    <w:rsid w:val="002476CE"/>
    <w:rsid w:val="00252D79"/>
    <w:rsid w:val="00254195"/>
    <w:rsid w:val="00254253"/>
    <w:rsid w:val="002544B4"/>
    <w:rsid w:val="00254913"/>
    <w:rsid w:val="00255E9C"/>
    <w:rsid w:val="0025638F"/>
    <w:rsid w:val="00260E0C"/>
    <w:rsid w:val="0026259B"/>
    <w:rsid w:val="00262B67"/>
    <w:rsid w:val="00264EF0"/>
    <w:rsid w:val="002650AC"/>
    <w:rsid w:val="00265B67"/>
    <w:rsid w:val="0026615F"/>
    <w:rsid w:val="00266DA3"/>
    <w:rsid w:val="00266EC9"/>
    <w:rsid w:val="00267E41"/>
    <w:rsid w:val="0027013F"/>
    <w:rsid w:val="00272A74"/>
    <w:rsid w:val="00272B56"/>
    <w:rsid w:val="00273019"/>
    <w:rsid w:val="00273EE5"/>
    <w:rsid w:val="0027483E"/>
    <w:rsid w:val="0027555F"/>
    <w:rsid w:val="00276320"/>
    <w:rsid w:val="00276926"/>
    <w:rsid w:val="00280FD1"/>
    <w:rsid w:val="00283246"/>
    <w:rsid w:val="002837BA"/>
    <w:rsid w:val="00283FD8"/>
    <w:rsid w:val="00284DCB"/>
    <w:rsid w:val="00284FC8"/>
    <w:rsid w:val="0028667E"/>
    <w:rsid w:val="00286FC5"/>
    <w:rsid w:val="00287095"/>
    <w:rsid w:val="00291268"/>
    <w:rsid w:val="0029142B"/>
    <w:rsid w:val="00291EE0"/>
    <w:rsid w:val="0029281F"/>
    <w:rsid w:val="002928FF"/>
    <w:rsid w:val="00296CF4"/>
    <w:rsid w:val="00297360"/>
    <w:rsid w:val="00297EC1"/>
    <w:rsid w:val="002A16FE"/>
    <w:rsid w:val="002A3D15"/>
    <w:rsid w:val="002A5085"/>
    <w:rsid w:val="002A759D"/>
    <w:rsid w:val="002A78DE"/>
    <w:rsid w:val="002B18AE"/>
    <w:rsid w:val="002B1E83"/>
    <w:rsid w:val="002B2EDF"/>
    <w:rsid w:val="002B3840"/>
    <w:rsid w:val="002B5391"/>
    <w:rsid w:val="002C08DD"/>
    <w:rsid w:val="002C5D3E"/>
    <w:rsid w:val="002C66E5"/>
    <w:rsid w:val="002C7576"/>
    <w:rsid w:val="002D0DFE"/>
    <w:rsid w:val="002D1FB8"/>
    <w:rsid w:val="002D28F4"/>
    <w:rsid w:val="002D2EF2"/>
    <w:rsid w:val="002D3285"/>
    <w:rsid w:val="002D6650"/>
    <w:rsid w:val="002D7E23"/>
    <w:rsid w:val="002E134E"/>
    <w:rsid w:val="002E22F8"/>
    <w:rsid w:val="002E2738"/>
    <w:rsid w:val="002E56D6"/>
    <w:rsid w:val="002E7734"/>
    <w:rsid w:val="002E7BF3"/>
    <w:rsid w:val="002F0E6B"/>
    <w:rsid w:val="002F6338"/>
    <w:rsid w:val="00300036"/>
    <w:rsid w:val="00301461"/>
    <w:rsid w:val="00302CA6"/>
    <w:rsid w:val="003044E0"/>
    <w:rsid w:val="0030503D"/>
    <w:rsid w:val="00305262"/>
    <w:rsid w:val="003059B7"/>
    <w:rsid w:val="00307781"/>
    <w:rsid w:val="00307EFB"/>
    <w:rsid w:val="003102E2"/>
    <w:rsid w:val="00311798"/>
    <w:rsid w:val="00313C6E"/>
    <w:rsid w:val="00315333"/>
    <w:rsid w:val="003165D0"/>
    <w:rsid w:val="00316788"/>
    <w:rsid w:val="00316A0E"/>
    <w:rsid w:val="00317355"/>
    <w:rsid w:val="003174D8"/>
    <w:rsid w:val="00322C1F"/>
    <w:rsid w:val="0032542F"/>
    <w:rsid w:val="00325EB1"/>
    <w:rsid w:val="00326634"/>
    <w:rsid w:val="0033041B"/>
    <w:rsid w:val="003364AF"/>
    <w:rsid w:val="00337F38"/>
    <w:rsid w:val="00340251"/>
    <w:rsid w:val="00340E5B"/>
    <w:rsid w:val="0034201A"/>
    <w:rsid w:val="0034347D"/>
    <w:rsid w:val="003458CA"/>
    <w:rsid w:val="0034629E"/>
    <w:rsid w:val="003513FA"/>
    <w:rsid w:val="003514DC"/>
    <w:rsid w:val="00354E6C"/>
    <w:rsid w:val="0035578D"/>
    <w:rsid w:val="00361DCF"/>
    <w:rsid w:val="003655A6"/>
    <w:rsid w:val="003736BC"/>
    <w:rsid w:val="00373983"/>
    <w:rsid w:val="00374CC1"/>
    <w:rsid w:val="00374CC5"/>
    <w:rsid w:val="003756A2"/>
    <w:rsid w:val="00380672"/>
    <w:rsid w:val="00382284"/>
    <w:rsid w:val="00384487"/>
    <w:rsid w:val="00385719"/>
    <w:rsid w:val="00385738"/>
    <w:rsid w:val="003865FF"/>
    <w:rsid w:val="00386A6F"/>
    <w:rsid w:val="00386CFE"/>
    <w:rsid w:val="00387DBF"/>
    <w:rsid w:val="00390E17"/>
    <w:rsid w:val="00395CF5"/>
    <w:rsid w:val="003A0E81"/>
    <w:rsid w:val="003A1B31"/>
    <w:rsid w:val="003A4EBE"/>
    <w:rsid w:val="003A4EC9"/>
    <w:rsid w:val="003A511C"/>
    <w:rsid w:val="003A5EB0"/>
    <w:rsid w:val="003A6EEF"/>
    <w:rsid w:val="003B0573"/>
    <w:rsid w:val="003B0662"/>
    <w:rsid w:val="003B0EBC"/>
    <w:rsid w:val="003B1BDB"/>
    <w:rsid w:val="003B29F8"/>
    <w:rsid w:val="003B2BBB"/>
    <w:rsid w:val="003B39F3"/>
    <w:rsid w:val="003B6133"/>
    <w:rsid w:val="003B616F"/>
    <w:rsid w:val="003B7919"/>
    <w:rsid w:val="003B7A1A"/>
    <w:rsid w:val="003C0285"/>
    <w:rsid w:val="003C1D33"/>
    <w:rsid w:val="003C27B5"/>
    <w:rsid w:val="003C6CAC"/>
    <w:rsid w:val="003D016E"/>
    <w:rsid w:val="003D3058"/>
    <w:rsid w:val="003D354B"/>
    <w:rsid w:val="003D4846"/>
    <w:rsid w:val="003D6F0E"/>
    <w:rsid w:val="003D7425"/>
    <w:rsid w:val="003E015D"/>
    <w:rsid w:val="003E239F"/>
    <w:rsid w:val="003E26D5"/>
    <w:rsid w:val="003E4A14"/>
    <w:rsid w:val="003E5794"/>
    <w:rsid w:val="003E5ECC"/>
    <w:rsid w:val="003E6BA0"/>
    <w:rsid w:val="003E78C4"/>
    <w:rsid w:val="003E7CCE"/>
    <w:rsid w:val="003F0464"/>
    <w:rsid w:val="003F16EA"/>
    <w:rsid w:val="003F248C"/>
    <w:rsid w:val="003F2D3B"/>
    <w:rsid w:val="00400965"/>
    <w:rsid w:val="00401AC9"/>
    <w:rsid w:val="00403562"/>
    <w:rsid w:val="004037AE"/>
    <w:rsid w:val="00404B66"/>
    <w:rsid w:val="00404D42"/>
    <w:rsid w:val="0041488B"/>
    <w:rsid w:val="00414F77"/>
    <w:rsid w:val="004151F2"/>
    <w:rsid w:val="00415AA2"/>
    <w:rsid w:val="0042256D"/>
    <w:rsid w:val="004241B4"/>
    <w:rsid w:val="00431AA0"/>
    <w:rsid w:val="0043233D"/>
    <w:rsid w:val="0043478D"/>
    <w:rsid w:val="00435348"/>
    <w:rsid w:val="00436360"/>
    <w:rsid w:val="00436697"/>
    <w:rsid w:val="00436FB8"/>
    <w:rsid w:val="00441230"/>
    <w:rsid w:val="00443180"/>
    <w:rsid w:val="00443949"/>
    <w:rsid w:val="004442BB"/>
    <w:rsid w:val="004446C7"/>
    <w:rsid w:val="00444FB6"/>
    <w:rsid w:val="00450F87"/>
    <w:rsid w:val="00451354"/>
    <w:rsid w:val="0045170B"/>
    <w:rsid w:val="004524C4"/>
    <w:rsid w:val="00452963"/>
    <w:rsid w:val="0045327C"/>
    <w:rsid w:val="00454386"/>
    <w:rsid w:val="00456EA2"/>
    <w:rsid w:val="00457774"/>
    <w:rsid w:val="00460060"/>
    <w:rsid w:val="004601CE"/>
    <w:rsid w:val="00461218"/>
    <w:rsid w:val="00461DAB"/>
    <w:rsid w:val="00462A46"/>
    <w:rsid w:val="00462E6E"/>
    <w:rsid w:val="00462E7A"/>
    <w:rsid w:val="00463E01"/>
    <w:rsid w:val="00464A48"/>
    <w:rsid w:val="0046583B"/>
    <w:rsid w:val="004668CA"/>
    <w:rsid w:val="00466A5C"/>
    <w:rsid w:val="0046720F"/>
    <w:rsid w:val="00471DC1"/>
    <w:rsid w:val="00472603"/>
    <w:rsid w:val="00474733"/>
    <w:rsid w:val="004762B0"/>
    <w:rsid w:val="00486870"/>
    <w:rsid w:val="00486E3F"/>
    <w:rsid w:val="00490117"/>
    <w:rsid w:val="0049236D"/>
    <w:rsid w:val="004935DD"/>
    <w:rsid w:val="004939B9"/>
    <w:rsid w:val="0049478C"/>
    <w:rsid w:val="004965D6"/>
    <w:rsid w:val="00496BE9"/>
    <w:rsid w:val="0049704C"/>
    <w:rsid w:val="004973D0"/>
    <w:rsid w:val="004A08F7"/>
    <w:rsid w:val="004A2104"/>
    <w:rsid w:val="004A3758"/>
    <w:rsid w:val="004A441A"/>
    <w:rsid w:val="004A674C"/>
    <w:rsid w:val="004A6D02"/>
    <w:rsid w:val="004A722F"/>
    <w:rsid w:val="004A74D9"/>
    <w:rsid w:val="004B059C"/>
    <w:rsid w:val="004B3519"/>
    <w:rsid w:val="004B4923"/>
    <w:rsid w:val="004B715E"/>
    <w:rsid w:val="004C22DB"/>
    <w:rsid w:val="004C335E"/>
    <w:rsid w:val="004C41C2"/>
    <w:rsid w:val="004C5E27"/>
    <w:rsid w:val="004C688D"/>
    <w:rsid w:val="004D3EE8"/>
    <w:rsid w:val="004E1091"/>
    <w:rsid w:val="004E1FFA"/>
    <w:rsid w:val="004E24FE"/>
    <w:rsid w:val="004E2A8C"/>
    <w:rsid w:val="004E50D5"/>
    <w:rsid w:val="004E5DFA"/>
    <w:rsid w:val="004E6AF4"/>
    <w:rsid w:val="004E742D"/>
    <w:rsid w:val="004F3344"/>
    <w:rsid w:val="004F4D14"/>
    <w:rsid w:val="004F5B66"/>
    <w:rsid w:val="004F6B51"/>
    <w:rsid w:val="00500C53"/>
    <w:rsid w:val="00505320"/>
    <w:rsid w:val="00505349"/>
    <w:rsid w:val="005102AD"/>
    <w:rsid w:val="00510E48"/>
    <w:rsid w:val="00511E54"/>
    <w:rsid w:val="005152FA"/>
    <w:rsid w:val="00515AC4"/>
    <w:rsid w:val="005169B2"/>
    <w:rsid w:val="00521FC8"/>
    <w:rsid w:val="005230B5"/>
    <w:rsid w:val="00523932"/>
    <w:rsid w:val="00526EA0"/>
    <w:rsid w:val="0053142C"/>
    <w:rsid w:val="00533ADF"/>
    <w:rsid w:val="0053422A"/>
    <w:rsid w:val="005343A2"/>
    <w:rsid w:val="00536694"/>
    <w:rsid w:val="00541042"/>
    <w:rsid w:val="00541ECB"/>
    <w:rsid w:val="005427AB"/>
    <w:rsid w:val="005431CA"/>
    <w:rsid w:val="0054327F"/>
    <w:rsid w:val="00546712"/>
    <w:rsid w:val="00547F49"/>
    <w:rsid w:val="005515F4"/>
    <w:rsid w:val="00555D9B"/>
    <w:rsid w:val="0055650D"/>
    <w:rsid w:val="005607BE"/>
    <w:rsid w:val="0056514E"/>
    <w:rsid w:val="005700D9"/>
    <w:rsid w:val="005722D7"/>
    <w:rsid w:val="00572C8F"/>
    <w:rsid w:val="00572E50"/>
    <w:rsid w:val="0057389A"/>
    <w:rsid w:val="00574451"/>
    <w:rsid w:val="0057461B"/>
    <w:rsid w:val="00575CE4"/>
    <w:rsid w:val="00576FF0"/>
    <w:rsid w:val="00577596"/>
    <w:rsid w:val="00581EAF"/>
    <w:rsid w:val="00582920"/>
    <w:rsid w:val="0058362F"/>
    <w:rsid w:val="005845DD"/>
    <w:rsid w:val="00591F0F"/>
    <w:rsid w:val="00592323"/>
    <w:rsid w:val="005934DF"/>
    <w:rsid w:val="005946E0"/>
    <w:rsid w:val="005959C4"/>
    <w:rsid w:val="00597128"/>
    <w:rsid w:val="005A0AE4"/>
    <w:rsid w:val="005A0CEF"/>
    <w:rsid w:val="005A2536"/>
    <w:rsid w:val="005A3751"/>
    <w:rsid w:val="005A5D3B"/>
    <w:rsid w:val="005A66F7"/>
    <w:rsid w:val="005B2BC2"/>
    <w:rsid w:val="005B550D"/>
    <w:rsid w:val="005B6B37"/>
    <w:rsid w:val="005C00A7"/>
    <w:rsid w:val="005C0DA3"/>
    <w:rsid w:val="005C240E"/>
    <w:rsid w:val="005C3D35"/>
    <w:rsid w:val="005C3F7F"/>
    <w:rsid w:val="005C5332"/>
    <w:rsid w:val="005C7681"/>
    <w:rsid w:val="005D005D"/>
    <w:rsid w:val="005D0617"/>
    <w:rsid w:val="005D0EA1"/>
    <w:rsid w:val="005D1FA0"/>
    <w:rsid w:val="005D2724"/>
    <w:rsid w:val="005D2C50"/>
    <w:rsid w:val="005D3E40"/>
    <w:rsid w:val="005D44BB"/>
    <w:rsid w:val="005D69D4"/>
    <w:rsid w:val="005D6FD5"/>
    <w:rsid w:val="005E0A79"/>
    <w:rsid w:val="005E0F09"/>
    <w:rsid w:val="005E2865"/>
    <w:rsid w:val="005E49EB"/>
    <w:rsid w:val="005F59ED"/>
    <w:rsid w:val="00601113"/>
    <w:rsid w:val="0060276A"/>
    <w:rsid w:val="00602807"/>
    <w:rsid w:val="00602D52"/>
    <w:rsid w:val="00605DD6"/>
    <w:rsid w:val="00607D84"/>
    <w:rsid w:val="00611196"/>
    <w:rsid w:val="00616F5A"/>
    <w:rsid w:val="00617046"/>
    <w:rsid w:val="006178E4"/>
    <w:rsid w:val="00621955"/>
    <w:rsid w:val="00623685"/>
    <w:rsid w:val="006266DB"/>
    <w:rsid w:val="00632865"/>
    <w:rsid w:val="006338B6"/>
    <w:rsid w:val="006340D1"/>
    <w:rsid w:val="00636E1D"/>
    <w:rsid w:val="0063789A"/>
    <w:rsid w:val="0064126E"/>
    <w:rsid w:val="0064240B"/>
    <w:rsid w:val="00642484"/>
    <w:rsid w:val="00642646"/>
    <w:rsid w:val="00646425"/>
    <w:rsid w:val="00650C6B"/>
    <w:rsid w:val="006550C6"/>
    <w:rsid w:val="0065523A"/>
    <w:rsid w:val="00655ED2"/>
    <w:rsid w:val="006560A2"/>
    <w:rsid w:val="006570E1"/>
    <w:rsid w:val="0065716E"/>
    <w:rsid w:val="00657DE7"/>
    <w:rsid w:val="006633CC"/>
    <w:rsid w:val="00666000"/>
    <w:rsid w:val="006664BF"/>
    <w:rsid w:val="00673764"/>
    <w:rsid w:val="0067388E"/>
    <w:rsid w:val="00673EE0"/>
    <w:rsid w:val="00675158"/>
    <w:rsid w:val="00680852"/>
    <w:rsid w:val="00680870"/>
    <w:rsid w:val="00681F7A"/>
    <w:rsid w:val="006826B7"/>
    <w:rsid w:val="0068281A"/>
    <w:rsid w:val="00683342"/>
    <w:rsid w:val="00683EDE"/>
    <w:rsid w:val="0068487F"/>
    <w:rsid w:val="00685200"/>
    <w:rsid w:val="00685318"/>
    <w:rsid w:val="006879C6"/>
    <w:rsid w:val="006915A2"/>
    <w:rsid w:val="006975C9"/>
    <w:rsid w:val="006A1458"/>
    <w:rsid w:val="006A4C84"/>
    <w:rsid w:val="006A544F"/>
    <w:rsid w:val="006A659A"/>
    <w:rsid w:val="006A72D8"/>
    <w:rsid w:val="006B02EA"/>
    <w:rsid w:val="006B1444"/>
    <w:rsid w:val="006B15B0"/>
    <w:rsid w:val="006B3667"/>
    <w:rsid w:val="006B5201"/>
    <w:rsid w:val="006B62F1"/>
    <w:rsid w:val="006B7C6E"/>
    <w:rsid w:val="006C2543"/>
    <w:rsid w:val="006C2878"/>
    <w:rsid w:val="006C4A95"/>
    <w:rsid w:val="006C4CE7"/>
    <w:rsid w:val="006C570E"/>
    <w:rsid w:val="006C66B7"/>
    <w:rsid w:val="006C756B"/>
    <w:rsid w:val="006C7B2E"/>
    <w:rsid w:val="006C7BEE"/>
    <w:rsid w:val="006D0019"/>
    <w:rsid w:val="006D3ACC"/>
    <w:rsid w:val="006D40B9"/>
    <w:rsid w:val="006E022E"/>
    <w:rsid w:val="006E029E"/>
    <w:rsid w:val="006E381B"/>
    <w:rsid w:val="006E4640"/>
    <w:rsid w:val="006E6102"/>
    <w:rsid w:val="006F0794"/>
    <w:rsid w:val="006F0E3F"/>
    <w:rsid w:val="006F16A8"/>
    <w:rsid w:val="006F1F02"/>
    <w:rsid w:val="006F25D1"/>
    <w:rsid w:val="006F2854"/>
    <w:rsid w:val="006F35AB"/>
    <w:rsid w:val="006F3A64"/>
    <w:rsid w:val="0070075D"/>
    <w:rsid w:val="00700A2A"/>
    <w:rsid w:val="007072C8"/>
    <w:rsid w:val="00707E10"/>
    <w:rsid w:val="00710B91"/>
    <w:rsid w:val="00712576"/>
    <w:rsid w:val="007149D9"/>
    <w:rsid w:val="00714BBF"/>
    <w:rsid w:val="007153FF"/>
    <w:rsid w:val="007169FD"/>
    <w:rsid w:val="007207A1"/>
    <w:rsid w:val="00720C89"/>
    <w:rsid w:val="007219E2"/>
    <w:rsid w:val="007226D1"/>
    <w:rsid w:val="0072356C"/>
    <w:rsid w:val="00727884"/>
    <w:rsid w:val="00730464"/>
    <w:rsid w:val="007307A6"/>
    <w:rsid w:val="00730F9F"/>
    <w:rsid w:val="00736882"/>
    <w:rsid w:val="00736CEB"/>
    <w:rsid w:val="00737AE0"/>
    <w:rsid w:val="00740C0D"/>
    <w:rsid w:val="00740F05"/>
    <w:rsid w:val="0074337A"/>
    <w:rsid w:val="00746906"/>
    <w:rsid w:val="00747003"/>
    <w:rsid w:val="00747D4F"/>
    <w:rsid w:val="00751045"/>
    <w:rsid w:val="00751266"/>
    <w:rsid w:val="00752F82"/>
    <w:rsid w:val="007556B9"/>
    <w:rsid w:val="00755FCA"/>
    <w:rsid w:val="007570E7"/>
    <w:rsid w:val="007604EF"/>
    <w:rsid w:val="007625FE"/>
    <w:rsid w:val="00763411"/>
    <w:rsid w:val="00763715"/>
    <w:rsid w:val="007643F9"/>
    <w:rsid w:val="007660BF"/>
    <w:rsid w:val="00770E8A"/>
    <w:rsid w:val="007711EC"/>
    <w:rsid w:val="0077162B"/>
    <w:rsid w:val="00771B95"/>
    <w:rsid w:val="00771E1A"/>
    <w:rsid w:val="00772218"/>
    <w:rsid w:val="00772807"/>
    <w:rsid w:val="00772BB3"/>
    <w:rsid w:val="007744A5"/>
    <w:rsid w:val="007771FF"/>
    <w:rsid w:val="00783E98"/>
    <w:rsid w:val="007863AB"/>
    <w:rsid w:val="0078700C"/>
    <w:rsid w:val="00787A12"/>
    <w:rsid w:val="00792082"/>
    <w:rsid w:val="00793228"/>
    <w:rsid w:val="00793F9A"/>
    <w:rsid w:val="00794AD8"/>
    <w:rsid w:val="0079666D"/>
    <w:rsid w:val="00796BF2"/>
    <w:rsid w:val="00797D80"/>
    <w:rsid w:val="007A23D6"/>
    <w:rsid w:val="007A31AC"/>
    <w:rsid w:val="007A3F90"/>
    <w:rsid w:val="007A443E"/>
    <w:rsid w:val="007A4B76"/>
    <w:rsid w:val="007A56BD"/>
    <w:rsid w:val="007A5B76"/>
    <w:rsid w:val="007B087D"/>
    <w:rsid w:val="007B0D15"/>
    <w:rsid w:val="007B1C98"/>
    <w:rsid w:val="007B205E"/>
    <w:rsid w:val="007B2BFC"/>
    <w:rsid w:val="007B3BC9"/>
    <w:rsid w:val="007B66C0"/>
    <w:rsid w:val="007B6769"/>
    <w:rsid w:val="007C0A01"/>
    <w:rsid w:val="007C21CC"/>
    <w:rsid w:val="007C3503"/>
    <w:rsid w:val="007C57DA"/>
    <w:rsid w:val="007D2359"/>
    <w:rsid w:val="007D3EC8"/>
    <w:rsid w:val="007D4979"/>
    <w:rsid w:val="007D7FD2"/>
    <w:rsid w:val="007E23F3"/>
    <w:rsid w:val="007E3155"/>
    <w:rsid w:val="007E3A9E"/>
    <w:rsid w:val="007E704A"/>
    <w:rsid w:val="007E7813"/>
    <w:rsid w:val="007F0159"/>
    <w:rsid w:val="007F114B"/>
    <w:rsid w:val="007F2E0A"/>
    <w:rsid w:val="007F3B95"/>
    <w:rsid w:val="007F72C6"/>
    <w:rsid w:val="007F764F"/>
    <w:rsid w:val="007F770F"/>
    <w:rsid w:val="00800650"/>
    <w:rsid w:val="00801098"/>
    <w:rsid w:val="00801503"/>
    <w:rsid w:val="00801BB8"/>
    <w:rsid w:val="00802219"/>
    <w:rsid w:val="00803BED"/>
    <w:rsid w:val="008043B8"/>
    <w:rsid w:val="008063D8"/>
    <w:rsid w:val="00806CFB"/>
    <w:rsid w:val="008074BA"/>
    <w:rsid w:val="0081129F"/>
    <w:rsid w:val="008120FB"/>
    <w:rsid w:val="00812CD1"/>
    <w:rsid w:val="0081361A"/>
    <w:rsid w:val="008138FD"/>
    <w:rsid w:val="00814035"/>
    <w:rsid w:val="008149B9"/>
    <w:rsid w:val="00815D3D"/>
    <w:rsid w:val="008213E0"/>
    <w:rsid w:val="00824216"/>
    <w:rsid w:val="008264B7"/>
    <w:rsid w:val="00827182"/>
    <w:rsid w:val="008275E2"/>
    <w:rsid w:val="00833D0E"/>
    <w:rsid w:val="0084116B"/>
    <w:rsid w:val="00841C29"/>
    <w:rsid w:val="0084221D"/>
    <w:rsid w:val="0084242F"/>
    <w:rsid w:val="0084310A"/>
    <w:rsid w:val="008506EA"/>
    <w:rsid w:val="00850D89"/>
    <w:rsid w:val="008530BC"/>
    <w:rsid w:val="00854044"/>
    <w:rsid w:val="00855579"/>
    <w:rsid w:val="008557F9"/>
    <w:rsid w:val="008573B0"/>
    <w:rsid w:val="00857D87"/>
    <w:rsid w:val="00861AD3"/>
    <w:rsid w:val="008625CC"/>
    <w:rsid w:val="00862C11"/>
    <w:rsid w:val="00862CC6"/>
    <w:rsid w:val="0086491E"/>
    <w:rsid w:val="008649F9"/>
    <w:rsid w:val="00865830"/>
    <w:rsid w:val="00865C43"/>
    <w:rsid w:val="008719DF"/>
    <w:rsid w:val="00874534"/>
    <w:rsid w:val="00875647"/>
    <w:rsid w:val="00880F66"/>
    <w:rsid w:val="008813FF"/>
    <w:rsid w:val="00885F4E"/>
    <w:rsid w:val="008865F3"/>
    <w:rsid w:val="00887101"/>
    <w:rsid w:val="00891461"/>
    <w:rsid w:val="00891F62"/>
    <w:rsid w:val="0089270D"/>
    <w:rsid w:val="00893F68"/>
    <w:rsid w:val="0089463B"/>
    <w:rsid w:val="008957D8"/>
    <w:rsid w:val="008A4C3D"/>
    <w:rsid w:val="008B179F"/>
    <w:rsid w:val="008B2336"/>
    <w:rsid w:val="008B3DE0"/>
    <w:rsid w:val="008B4E27"/>
    <w:rsid w:val="008B7513"/>
    <w:rsid w:val="008B76AF"/>
    <w:rsid w:val="008B7F99"/>
    <w:rsid w:val="008C08AB"/>
    <w:rsid w:val="008C2486"/>
    <w:rsid w:val="008C793A"/>
    <w:rsid w:val="008D1BF0"/>
    <w:rsid w:val="008D6989"/>
    <w:rsid w:val="008D735B"/>
    <w:rsid w:val="008E09B3"/>
    <w:rsid w:val="008E29FE"/>
    <w:rsid w:val="008E78A0"/>
    <w:rsid w:val="008F1416"/>
    <w:rsid w:val="008F14A1"/>
    <w:rsid w:val="008F26F6"/>
    <w:rsid w:val="008F2B28"/>
    <w:rsid w:val="008F42BF"/>
    <w:rsid w:val="008F461F"/>
    <w:rsid w:val="008F469C"/>
    <w:rsid w:val="008F5874"/>
    <w:rsid w:val="008F7232"/>
    <w:rsid w:val="008F7710"/>
    <w:rsid w:val="00903B06"/>
    <w:rsid w:val="00907BBB"/>
    <w:rsid w:val="009107A5"/>
    <w:rsid w:val="00911C80"/>
    <w:rsid w:val="00911E94"/>
    <w:rsid w:val="00916C89"/>
    <w:rsid w:val="00917F40"/>
    <w:rsid w:val="00921269"/>
    <w:rsid w:val="00924775"/>
    <w:rsid w:val="009248BF"/>
    <w:rsid w:val="0092612A"/>
    <w:rsid w:val="00926FD9"/>
    <w:rsid w:val="00927703"/>
    <w:rsid w:val="009277B6"/>
    <w:rsid w:val="009319DF"/>
    <w:rsid w:val="009347DC"/>
    <w:rsid w:val="00935AE3"/>
    <w:rsid w:val="00935B95"/>
    <w:rsid w:val="009372D9"/>
    <w:rsid w:val="0094174B"/>
    <w:rsid w:val="00942C15"/>
    <w:rsid w:val="0094506A"/>
    <w:rsid w:val="00945191"/>
    <w:rsid w:val="0094539B"/>
    <w:rsid w:val="00945E9D"/>
    <w:rsid w:val="00946E16"/>
    <w:rsid w:val="009538F7"/>
    <w:rsid w:val="00955E80"/>
    <w:rsid w:val="00956E73"/>
    <w:rsid w:val="009570B5"/>
    <w:rsid w:val="00961A7B"/>
    <w:rsid w:val="00962E60"/>
    <w:rsid w:val="00966AEF"/>
    <w:rsid w:val="0097054F"/>
    <w:rsid w:val="009719DE"/>
    <w:rsid w:val="009725CC"/>
    <w:rsid w:val="00972BC9"/>
    <w:rsid w:val="009754BC"/>
    <w:rsid w:val="0097633C"/>
    <w:rsid w:val="009776CE"/>
    <w:rsid w:val="009812A6"/>
    <w:rsid w:val="00985724"/>
    <w:rsid w:val="0098611F"/>
    <w:rsid w:val="00986A1A"/>
    <w:rsid w:val="00986C72"/>
    <w:rsid w:val="00986E1B"/>
    <w:rsid w:val="0099013E"/>
    <w:rsid w:val="009906ED"/>
    <w:rsid w:val="00990931"/>
    <w:rsid w:val="00991206"/>
    <w:rsid w:val="009941AA"/>
    <w:rsid w:val="009943CB"/>
    <w:rsid w:val="009A05EA"/>
    <w:rsid w:val="009A14CE"/>
    <w:rsid w:val="009A2AC3"/>
    <w:rsid w:val="009A3912"/>
    <w:rsid w:val="009A41B7"/>
    <w:rsid w:val="009A5493"/>
    <w:rsid w:val="009A6B46"/>
    <w:rsid w:val="009A7E16"/>
    <w:rsid w:val="009B0B67"/>
    <w:rsid w:val="009B11B0"/>
    <w:rsid w:val="009B4EC7"/>
    <w:rsid w:val="009B699C"/>
    <w:rsid w:val="009C3AF2"/>
    <w:rsid w:val="009C4998"/>
    <w:rsid w:val="009C4AD3"/>
    <w:rsid w:val="009D2AF2"/>
    <w:rsid w:val="009D56FA"/>
    <w:rsid w:val="009D6380"/>
    <w:rsid w:val="009E19B7"/>
    <w:rsid w:val="009E1D6C"/>
    <w:rsid w:val="009E5CD2"/>
    <w:rsid w:val="009E5DF2"/>
    <w:rsid w:val="009E6020"/>
    <w:rsid w:val="009E6266"/>
    <w:rsid w:val="009E7A52"/>
    <w:rsid w:val="009F1EA5"/>
    <w:rsid w:val="009F2429"/>
    <w:rsid w:val="009F60FB"/>
    <w:rsid w:val="009F6297"/>
    <w:rsid w:val="009F7F0C"/>
    <w:rsid w:val="00A11952"/>
    <w:rsid w:val="00A1201D"/>
    <w:rsid w:val="00A12565"/>
    <w:rsid w:val="00A12670"/>
    <w:rsid w:val="00A126AC"/>
    <w:rsid w:val="00A16DFA"/>
    <w:rsid w:val="00A171CF"/>
    <w:rsid w:val="00A21584"/>
    <w:rsid w:val="00A21F6E"/>
    <w:rsid w:val="00A24BC3"/>
    <w:rsid w:val="00A250CD"/>
    <w:rsid w:val="00A25662"/>
    <w:rsid w:val="00A27DDF"/>
    <w:rsid w:val="00A31E03"/>
    <w:rsid w:val="00A31EFE"/>
    <w:rsid w:val="00A32A57"/>
    <w:rsid w:val="00A33443"/>
    <w:rsid w:val="00A33449"/>
    <w:rsid w:val="00A3542F"/>
    <w:rsid w:val="00A37CA4"/>
    <w:rsid w:val="00A401D8"/>
    <w:rsid w:val="00A40BF0"/>
    <w:rsid w:val="00A4165B"/>
    <w:rsid w:val="00A42316"/>
    <w:rsid w:val="00A430F0"/>
    <w:rsid w:val="00A44C68"/>
    <w:rsid w:val="00A45AA2"/>
    <w:rsid w:val="00A45D8B"/>
    <w:rsid w:val="00A51C9C"/>
    <w:rsid w:val="00A53882"/>
    <w:rsid w:val="00A54BCC"/>
    <w:rsid w:val="00A54D68"/>
    <w:rsid w:val="00A57EAA"/>
    <w:rsid w:val="00A647A9"/>
    <w:rsid w:val="00A64DEA"/>
    <w:rsid w:val="00A70E58"/>
    <w:rsid w:val="00A71C07"/>
    <w:rsid w:val="00A8032F"/>
    <w:rsid w:val="00A807BB"/>
    <w:rsid w:val="00A80F8D"/>
    <w:rsid w:val="00A81524"/>
    <w:rsid w:val="00A81667"/>
    <w:rsid w:val="00A83A8F"/>
    <w:rsid w:val="00A85E6A"/>
    <w:rsid w:val="00A86A05"/>
    <w:rsid w:val="00A90C03"/>
    <w:rsid w:val="00A91A04"/>
    <w:rsid w:val="00A91C4F"/>
    <w:rsid w:val="00A93459"/>
    <w:rsid w:val="00A93A56"/>
    <w:rsid w:val="00A9575A"/>
    <w:rsid w:val="00A95DBA"/>
    <w:rsid w:val="00A95E50"/>
    <w:rsid w:val="00AA0079"/>
    <w:rsid w:val="00AA0158"/>
    <w:rsid w:val="00AA0830"/>
    <w:rsid w:val="00AA20A4"/>
    <w:rsid w:val="00AA225A"/>
    <w:rsid w:val="00AA46DB"/>
    <w:rsid w:val="00AA4B57"/>
    <w:rsid w:val="00AA53EC"/>
    <w:rsid w:val="00AA6F96"/>
    <w:rsid w:val="00AA755F"/>
    <w:rsid w:val="00AB2AC0"/>
    <w:rsid w:val="00AB37D0"/>
    <w:rsid w:val="00AB5436"/>
    <w:rsid w:val="00AC291D"/>
    <w:rsid w:val="00AC415A"/>
    <w:rsid w:val="00AC5F80"/>
    <w:rsid w:val="00AC7A3D"/>
    <w:rsid w:val="00AC7F83"/>
    <w:rsid w:val="00AD08FD"/>
    <w:rsid w:val="00AD1912"/>
    <w:rsid w:val="00AD23DF"/>
    <w:rsid w:val="00AD3229"/>
    <w:rsid w:val="00AD3FC5"/>
    <w:rsid w:val="00AD41FB"/>
    <w:rsid w:val="00AD5F9A"/>
    <w:rsid w:val="00AD79AD"/>
    <w:rsid w:val="00AE3CBC"/>
    <w:rsid w:val="00AE4C4B"/>
    <w:rsid w:val="00AE6FCE"/>
    <w:rsid w:val="00AF05CA"/>
    <w:rsid w:val="00AF07DB"/>
    <w:rsid w:val="00AF122C"/>
    <w:rsid w:val="00AF1279"/>
    <w:rsid w:val="00AF433E"/>
    <w:rsid w:val="00B00CDC"/>
    <w:rsid w:val="00B01211"/>
    <w:rsid w:val="00B0343F"/>
    <w:rsid w:val="00B0501C"/>
    <w:rsid w:val="00B05D60"/>
    <w:rsid w:val="00B07530"/>
    <w:rsid w:val="00B07EDA"/>
    <w:rsid w:val="00B1117D"/>
    <w:rsid w:val="00B11652"/>
    <w:rsid w:val="00B15AA9"/>
    <w:rsid w:val="00B15E86"/>
    <w:rsid w:val="00B16A61"/>
    <w:rsid w:val="00B16A89"/>
    <w:rsid w:val="00B2168D"/>
    <w:rsid w:val="00B226D7"/>
    <w:rsid w:val="00B24757"/>
    <w:rsid w:val="00B25E3A"/>
    <w:rsid w:val="00B26665"/>
    <w:rsid w:val="00B2791C"/>
    <w:rsid w:val="00B3037F"/>
    <w:rsid w:val="00B32168"/>
    <w:rsid w:val="00B323C5"/>
    <w:rsid w:val="00B325FC"/>
    <w:rsid w:val="00B330EA"/>
    <w:rsid w:val="00B34344"/>
    <w:rsid w:val="00B36074"/>
    <w:rsid w:val="00B36BCF"/>
    <w:rsid w:val="00B3743E"/>
    <w:rsid w:val="00B4092A"/>
    <w:rsid w:val="00B421D3"/>
    <w:rsid w:val="00B424A9"/>
    <w:rsid w:val="00B42A27"/>
    <w:rsid w:val="00B431EB"/>
    <w:rsid w:val="00B446A2"/>
    <w:rsid w:val="00B44896"/>
    <w:rsid w:val="00B452F2"/>
    <w:rsid w:val="00B45999"/>
    <w:rsid w:val="00B52BF3"/>
    <w:rsid w:val="00B534BD"/>
    <w:rsid w:val="00B53BD4"/>
    <w:rsid w:val="00B62FD0"/>
    <w:rsid w:val="00B6334A"/>
    <w:rsid w:val="00B65A08"/>
    <w:rsid w:val="00B66A97"/>
    <w:rsid w:val="00B726DC"/>
    <w:rsid w:val="00B72EBA"/>
    <w:rsid w:val="00B73031"/>
    <w:rsid w:val="00B7455C"/>
    <w:rsid w:val="00B748F1"/>
    <w:rsid w:val="00B813B0"/>
    <w:rsid w:val="00B8268E"/>
    <w:rsid w:val="00B83219"/>
    <w:rsid w:val="00B842C5"/>
    <w:rsid w:val="00B844A0"/>
    <w:rsid w:val="00B84778"/>
    <w:rsid w:val="00B865EE"/>
    <w:rsid w:val="00B92D9B"/>
    <w:rsid w:val="00B942ED"/>
    <w:rsid w:val="00B94FD5"/>
    <w:rsid w:val="00B95449"/>
    <w:rsid w:val="00B9639B"/>
    <w:rsid w:val="00BA04A3"/>
    <w:rsid w:val="00BA091D"/>
    <w:rsid w:val="00BA0A58"/>
    <w:rsid w:val="00BA0A63"/>
    <w:rsid w:val="00BA1D5C"/>
    <w:rsid w:val="00BA4DAE"/>
    <w:rsid w:val="00BA5062"/>
    <w:rsid w:val="00BA50AE"/>
    <w:rsid w:val="00BA5F80"/>
    <w:rsid w:val="00BA699D"/>
    <w:rsid w:val="00BA7446"/>
    <w:rsid w:val="00BB36FB"/>
    <w:rsid w:val="00BB485F"/>
    <w:rsid w:val="00BB560D"/>
    <w:rsid w:val="00BC07FF"/>
    <w:rsid w:val="00BC1F83"/>
    <w:rsid w:val="00BC25C4"/>
    <w:rsid w:val="00BC4272"/>
    <w:rsid w:val="00BD2F60"/>
    <w:rsid w:val="00BD422D"/>
    <w:rsid w:val="00BD6398"/>
    <w:rsid w:val="00BD64F9"/>
    <w:rsid w:val="00BD7528"/>
    <w:rsid w:val="00BD7969"/>
    <w:rsid w:val="00BE01D1"/>
    <w:rsid w:val="00BE1333"/>
    <w:rsid w:val="00BE615D"/>
    <w:rsid w:val="00BF04E6"/>
    <w:rsid w:val="00BF38F2"/>
    <w:rsid w:val="00BF4DF5"/>
    <w:rsid w:val="00BF751D"/>
    <w:rsid w:val="00BF7D3D"/>
    <w:rsid w:val="00C0041F"/>
    <w:rsid w:val="00C02F2D"/>
    <w:rsid w:val="00C042E3"/>
    <w:rsid w:val="00C069FB"/>
    <w:rsid w:val="00C06C51"/>
    <w:rsid w:val="00C077B6"/>
    <w:rsid w:val="00C10914"/>
    <w:rsid w:val="00C109BA"/>
    <w:rsid w:val="00C150EF"/>
    <w:rsid w:val="00C1776B"/>
    <w:rsid w:val="00C20C6E"/>
    <w:rsid w:val="00C21454"/>
    <w:rsid w:val="00C2299A"/>
    <w:rsid w:val="00C23221"/>
    <w:rsid w:val="00C34167"/>
    <w:rsid w:val="00C34ACC"/>
    <w:rsid w:val="00C34EEA"/>
    <w:rsid w:val="00C36799"/>
    <w:rsid w:val="00C4052C"/>
    <w:rsid w:val="00C40ABB"/>
    <w:rsid w:val="00C415D4"/>
    <w:rsid w:val="00C41A4D"/>
    <w:rsid w:val="00C4220B"/>
    <w:rsid w:val="00C44FDF"/>
    <w:rsid w:val="00C51CDF"/>
    <w:rsid w:val="00C51DB5"/>
    <w:rsid w:val="00C5442B"/>
    <w:rsid w:val="00C54899"/>
    <w:rsid w:val="00C550B1"/>
    <w:rsid w:val="00C56662"/>
    <w:rsid w:val="00C56799"/>
    <w:rsid w:val="00C57658"/>
    <w:rsid w:val="00C601D1"/>
    <w:rsid w:val="00C64873"/>
    <w:rsid w:val="00C65D3D"/>
    <w:rsid w:val="00C66253"/>
    <w:rsid w:val="00C71DEC"/>
    <w:rsid w:val="00C7414A"/>
    <w:rsid w:val="00C75654"/>
    <w:rsid w:val="00C75977"/>
    <w:rsid w:val="00C7605D"/>
    <w:rsid w:val="00C76349"/>
    <w:rsid w:val="00C76D00"/>
    <w:rsid w:val="00C80F63"/>
    <w:rsid w:val="00C830DE"/>
    <w:rsid w:val="00C8449D"/>
    <w:rsid w:val="00C862AA"/>
    <w:rsid w:val="00C94C6B"/>
    <w:rsid w:val="00C964A2"/>
    <w:rsid w:val="00C96A46"/>
    <w:rsid w:val="00CA5999"/>
    <w:rsid w:val="00CB3D1B"/>
    <w:rsid w:val="00CC0A25"/>
    <w:rsid w:val="00CC0D37"/>
    <w:rsid w:val="00CC29B4"/>
    <w:rsid w:val="00CC458D"/>
    <w:rsid w:val="00CC4900"/>
    <w:rsid w:val="00CC6B6C"/>
    <w:rsid w:val="00CD0231"/>
    <w:rsid w:val="00CD28CE"/>
    <w:rsid w:val="00CD7715"/>
    <w:rsid w:val="00CE07A0"/>
    <w:rsid w:val="00CE34D9"/>
    <w:rsid w:val="00CE5711"/>
    <w:rsid w:val="00CE5D2C"/>
    <w:rsid w:val="00CE7B1B"/>
    <w:rsid w:val="00CE7BF1"/>
    <w:rsid w:val="00CF0F7A"/>
    <w:rsid w:val="00CF6A86"/>
    <w:rsid w:val="00D01201"/>
    <w:rsid w:val="00D020E4"/>
    <w:rsid w:val="00D03B67"/>
    <w:rsid w:val="00D05F71"/>
    <w:rsid w:val="00D06056"/>
    <w:rsid w:val="00D061CD"/>
    <w:rsid w:val="00D10515"/>
    <w:rsid w:val="00D10E4E"/>
    <w:rsid w:val="00D14505"/>
    <w:rsid w:val="00D156C0"/>
    <w:rsid w:val="00D17F22"/>
    <w:rsid w:val="00D204DB"/>
    <w:rsid w:val="00D2299F"/>
    <w:rsid w:val="00D232A0"/>
    <w:rsid w:val="00D2621E"/>
    <w:rsid w:val="00D30771"/>
    <w:rsid w:val="00D31426"/>
    <w:rsid w:val="00D3208A"/>
    <w:rsid w:val="00D339A9"/>
    <w:rsid w:val="00D36FDB"/>
    <w:rsid w:val="00D404B3"/>
    <w:rsid w:val="00D40E21"/>
    <w:rsid w:val="00D4235D"/>
    <w:rsid w:val="00D4352A"/>
    <w:rsid w:val="00D473C5"/>
    <w:rsid w:val="00D51706"/>
    <w:rsid w:val="00D51AE2"/>
    <w:rsid w:val="00D53106"/>
    <w:rsid w:val="00D544F1"/>
    <w:rsid w:val="00D54F43"/>
    <w:rsid w:val="00D56ACE"/>
    <w:rsid w:val="00D570D4"/>
    <w:rsid w:val="00D5725E"/>
    <w:rsid w:val="00D573B0"/>
    <w:rsid w:val="00D60BCE"/>
    <w:rsid w:val="00D60DD3"/>
    <w:rsid w:val="00D617F5"/>
    <w:rsid w:val="00D61E2C"/>
    <w:rsid w:val="00D63609"/>
    <w:rsid w:val="00D65628"/>
    <w:rsid w:val="00D7000A"/>
    <w:rsid w:val="00D707B7"/>
    <w:rsid w:val="00D70822"/>
    <w:rsid w:val="00D71E48"/>
    <w:rsid w:val="00D74E73"/>
    <w:rsid w:val="00D753FD"/>
    <w:rsid w:val="00D7798D"/>
    <w:rsid w:val="00D848EB"/>
    <w:rsid w:val="00D848F2"/>
    <w:rsid w:val="00D84C18"/>
    <w:rsid w:val="00D852C9"/>
    <w:rsid w:val="00D90B6A"/>
    <w:rsid w:val="00D9131F"/>
    <w:rsid w:val="00D91621"/>
    <w:rsid w:val="00D91A4C"/>
    <w:rsid w:val="00D93820"/>
    <w:rsid w:val="00D94C58"/>
    <w:rsid w:val="00D95B7D"/>
    <w:rsid w:val="00D9672F"/>
    <w:rsid w:val="00D97243"/>
    <w:rsid w:val="00DA17A5"/>
    <w:rsid w:val="00DA26D8"/>
    <w:rsid w:val="00DA2BD8"/>
    <w:rsid w:val="00DA3BF0"/>
    <w:rsid w:val="00DA3F51"/>
    <w:rsid w:val="00DA7AAD"/>
    <w:rsid w:val="00DB192A"/>
    <w:rsid w:val="00DB46E3"/>
    <w:rsid w:val="00DB4AA0"/>
    <w:rsid w:val="00DC2BFE"/>
    <w:rsid w:val="00DC42B5"/>
    <w:rsid w:val="00DC6338"/>
    <w:rsid w:val="00DC64FC"/>
    <w:rsid w:val="00DC67DC"/>
    <w:rsid w:val="00DC7166"/>
    <w:rsid w:val="00DD0674"/>
    <w:rsid w:val="00DD09FF"/>
    <w:rsid w:val="00DD2CDA"/>
    <w:rsid w:val="00DD4148"/>
    <w:rsid w:val="00DD4A70"/>
    <w:rsid w:val="00DD67F4"/>
    <w:rsid w:val="00DD6A86"/>
    <w:rsid w:val="00DD6E2A"/>
    <w:rsid w:val="00DD7169"/>
    <w:rsid w:val="00DE01FC"/>
    <w:rsid w:val="00DE0C2C"/>
    <w:rsid w:val="00DE26C8"/>
    <w:rsid w:val="00DE2BED"/>
    <w:rsid w:val="00DE56C6"/>
    <w:rsid w:val="00DE59BF"/>
    <w:rsid w:val="00DE5CED"/>
    <w:rsid w:val="00DE64EF"/>
    <w:rsid w:val="00DE7FE2"/>
    <w:rsid w:val="00DF0E50"/>
    <w:rsid w:val="00DF1561"/>
    <w:rsid w:val="00DF1993"/>
    <w:rsid w:val="00DF1BF8"/>
    <w:rsid w:val="00DF3858"/>
    <w:rsid w:val="00DF4023"/>
    <w:rsid w:val="00DF58CF"/>
    <w:rsid w:val="00DF630F"/>
    <w:rsid w:val="00DF660E"/>
    <w:rsid w:val="00DF7058"/>
    <w:rsid w:val="00E005F1"/>
    <w:rsid w:val="00E008F2"/>
    <w:rsid w:val="00E009C3"/>
    <w:rsid w:val="00E016DD"/>
    <w:rsid w:val="00E02CF3"/>
    <w:rsid w:val="00E05214"/>
    <w:rsid w:val="00E06A46"/>
    <w:rsid w:val="00E07091"/>
    <w:rsid w:val="00E134F8"/>
    <w:rsid w:val="00E13896"/>
    <w:rsid w:val="00E13BD0"/>
    <w:rsid w:val="00E14335"/>
    <w:rsid w:val="00E15013"/>
    <w:rsid w:val="00E1552E"/>
    <w:rsid w:val="00E20307"/>
    <w:rsid w:val="00E22DDB"/>
    <w:rsid w:val="00E255BD"/>
    <w:rsid w:val="00E326EC"/>
    <w:rsid w:val="00E32884"/>
    <w:rsid w:val="00E35846"/>
    <w:rsid w:val="00E35888"/>
    <w:rsid w:val="00E362F6"/>
    <w:rsid w:val="00E36933"/>
    <w:rsid w:val="00E376C5"/>
    <w:rsid w:val="00E40ADE"/>
    <w:rsid w:val="00E42F9B"/>
    <w:rsid w:val="00E43CD5"/>
    <w:rsid w:val="00E44439"/>
    <w:rsid w:val="00E44921"/>
    <w:rsid w:val="00E4638A"/>
    <w:rsid w:val="00E4663A"/>
    <w:rsid w:val="00E5074B"/>
    <w:rsid w:val="00E50C9F"/>
    <w:rsid w:val="00E527DE"/>
    <w:rsid w:val="00E5290D"/>
    <w:rsid w:val="00E5686F"/>
    <w:rsid w:val="00E60349"/>
    <w:rsid w:val="00E60B8F"/>
    <w:rsid w:val="00E62345"/>
    <w:rsid w:val="00E62F6F"/>
    <w:rsid w:val="00E64C57"/>
    <w:rsid w:val="00E6592C"/>
    <w:rsid w:val="00E65BE9"/>
    <w:rsid w:val="00E65D05"/>
    <w:rsid w:val="00E71384"/>
    <w:rsid w:val="00E7191D"/>
    <w:rsid w:val="00E74B0A"/>
    <w:rsid w:val="00E76393"/>
    <w:rsid w:val="00E77BA9"/>
    <w:rsid w:val="00E81466"/>
    <w:rsid w:val="00E8350D"/>
    <w:rsid w:val="00E83E84"/>
    <w:rsid w:val="00E84007"/>
    <w:rsid w:val="00E86FFD"/>
    <w:rsid w:val="00E879C4"/>
    <w:rsid w:val="00E91D4B"/>
    <w:rsid w:val="00E91F07"/>
    <w:rsid w:val="00E922B3"/>
    <w:rsid w:val="00E947E4"/>
    <w:rsid w:val="00E953B0"/>
    <w:rsid w:val="00E957D8"/>
    <w:rsid w:val="00E97503"/>
    <w:rsid w:val="00E97D0A"/>
    <w:rsid w:val="00EA3687"/>
    <w:rsid w:val="00EA40C1"/>
    <w:rsid w:val="00EB23EA"/>
    <w:rsid w:val="00EB2554"/>
    <w:rsid w:val="00EB3B5A"/>
    <w:rsid w:val="00EB5C60"/>
    <w:rsid w:val="00EC033E"/>
    <w:rsid w:val="00EC077F"/>
    <w:rsid w:val="00EC1821"/>
    <w:rsid w:val="00EC6812"/>
    <w:rsid w:val="00EC73C7"/>
    <w:rsid w:val="00EC790D"/>
    <w:rsid w:val="00ED0042"/>
    <w:rsid w:val="00ED08D9"/>
    <w:rsid w:val="00ED343B"/>
    <w:rsid w:val="00ED55A6"/>
    <w:rsid w:val="00ED7A3B"/>
    <w:rsid w:val="00EE0587"/>
    <w:rsid w:val="00EE0A6F"/>
    <w:rsid w:val="00EE1A24"/>
    <w:rsid w:val="00EE22C7"/>
    <w:rsid w:val="00EE333A"/>
    <w:rsid w:val="00EE3779"/>
    <w:rsid w:val="00EE37DE"/>
    <w:rsid w:val="00EE4C60"/>
    <w:rsid w:val="00EE5E17"/>
    <w:rsid w:val="00EE7061"/>
    <w:rsid w:val="00EE73CF"/>
    <w:rsid w:val="00EE7860"/>
    <w:rsid w:val="00EF1774"/>
    <w:rsid w:val="00EF6FE5"/>
    <w:rsid w:val="00EF7015"/>
    <w:rsid w:val="00F012D0"/>
    <w:rsid w:val="00F01817"/>
    <w:rsid w:val="00F029DB"/>
    <w:rsid w:val="00F032F4"/>
    <w:rsid w:val="00F057F9"/>
    <w:rsid w:val="00F06001"/>
    <w:rsid w:val="00F066EA"/>
    <w:rsid w:val="00F06E90"/>
    <w:rsid w:val="00F07883"/>
    <w:rsid w:val="00F1045C"/>
    <w:rsid w:val="00F11A6B"/>
    <w:rsid w:val="00F11B68"/>
    <w:rsid w:val="00F126C1"/>
    <w:rsid w:val="00F13D99"/>
    <w:rsid w:val="00F15150"/>
    <w:rsid w:val="00F15321"/>
    <w:rsid w:val="00F16914"/>
    <w:rsid w:val="00F16BC7"/>
    <w:rsid w:val="00F20488"/>
    <w:rsid w:val="00F20CFC"/>
    <w:rsid w:val="00F2269D"/>
    <w:rsid w:val="00F248BC"/>
    <w:rsid w:val="00F26387"/>
    <w:rsid w:val="00F30571"/>
    <w:rsid w:val="00F31C10"/>
    <w:rsid w:val="00F34578"/>
    <w:rsid w:val="00F402E6"/>
    <w:rsid w:val="00F44A76"/>
    <w:rsid w:val="00F45C4D"/>
    <w:rsid w:val="00F50932"/>
    <w:rsid w:val="00F5403A"/>
    <w:rsid w:val="00F5645C"/>
    <w:rsid w:val="00F566A5"/>
    <w:rsid w:val="00F61C38"/>
    <w:rsid w:val="00F63526"/>
    <w:rsid w:val="00F6506D"/>
    <w:rsid w:val="00F66298"/>
    <w:rsid w:val="00F71289"/>
    <w:rsid w:val="00F725B9"/>
    <w:rsid w:val="00F74310"/>
    <w:rsid w:val="00F745EB"/>
    <w:rsid w:val="00F7596F"/>
    <w:rsid w:val="00F76201"/>
    <w:rsid w:val="00F772C9"/>
    <w:rsid w:val="00F801A0"/>
    <w:rsid w:val="00F80265"/>
    <w:rsid w:val="00F8080B"/>
    <w:rsid w:val="00F83E7A"/>
    <w:rsid w:val="00F842BF"/>
    <w:rsid w:val="00F85048"/>
    <w:rsid w:val="00F9159A"/>
    <w:rsid w:val="00F93CD8"/>
    <w:rsid w:val="00F96698"/>
    <w:rsid w:val="00F9678F"/>
    <w:rsid w:val="00F9717C"/>
    <w:rsid w:val="00F975D2"/>
    <w:rsid w:val="00FA0883"/>
    <w:rsid w:val="00FA7081"/>
    <w:rsid w:val="00FA7831"/>
    <w:rsid w:val="00FA7A4E"/>
    <w:rsid w:val="00FB0EB1"/>
    <w:rsid w:val="00FB5D94"/>
    <w:rsid w:val="00FB5F36"/>
    <w:rsid w:val="00FB61B8"/>
    <w:rsid w:val="00FB7DD7"/>
    <w:rsid w:val="00FC3E77"/>
    <w:rsid w:val="00FC6133"/>
    <w:rsid w:val="00FD11A9"/>
    <w:rsid w:val="00FD249A"/>
    <w:rsid w:val="00FD4A28"/>
    <w:rsid w:val="00FD6109"/>
    <w:rsid w:val="00FE0354"/>
    <w:rsid w:val="00FE29F0"/>
    <w:rsid w:val="00FE2E07"/>
    <w:rsid w:val="00FE5467"/>
    <w:rsid w:val="00FF0079"/>
    <w:rsid w:val="00FF1F26"/>
    <w:rsid w:val="00FF7DA7"/>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country-region"/>
  <w:shapeDefaults>
    <o:shapedefaults v:ext="edit" spidmax="2049"/>
    <o:shapelayout v:ext="edit">
      <o:idmap v:ext="edit" data="1"/>
    </o:shapelayout>
  </w:shapeDefaults>
  <w:decimalSymbol w:val="."/>
  <w:listSeparator w:val=","/>
  <w14:docId w14:val="4640D5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Normal Table" w:semiHidden="0" w:unhideWhenUsed="0"/>
    <w:lsdException w:name="Table Subtle 1" w:semiHidden="0" w:unhideWhenUsed="0"/>
    <w:lsdException w:name="Table Web 2" w:semiHidden="0" w:unhideWhenUsed="0"/>
    <w:lsdException w:name="Table Web 3" w:semiHidden="0" w:unhideWhenUsed="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15E86"/>
    <w:pPr>
      <w:spacing w:after="0" w:line="240" w:lineRule="auto"/>
    </w:pPr>
    <w:rPr>
      <w:rFonts w:ascii="Times New Roman" w:eastAsia="Times New Roman" w:hAnsi="Times New Roman" w:cs="Times New Roman"/>
      <w:sz w:val="28"/>
      <w:szCs w:val="28"/>
    </w:rPr>
  </w:style>
  <w:style w:type="paragraph" w:styleId="Heading2">
    <w:name w:val="heading 2"/>
    <w:aliases w:val="BVI2,Heading 2-BVI,RepHead2"/>
    <w:basedOn w:val="Normal"/>
    <w:next w:val="Normal"/>
    <w:link w:val="Heading2Char"/>
    <w:qFormat/>
    <w:rsid w:val="00875647"/>
    <w:pPr>
      <w:keepNext/>
      <w:jc w:val="both"/>
      <w:outlineLvl w:val="1"/>
    </w:pPr>
    <w:rPr>
      <w:i/>
      <w:iCs/>
      <w:szCs w:val="24"/>
    </w:rPr>
  </w:style>
  <w:style w:type="paragraph" w:styleId="Heading9">
    <w:name w:val="heading 9"/>
    <w:basedOn w:val="Normal"/>
    <w:next w:val="Normal"/>
    <w:link w:val="Heading9Char"/>
    <w:qFormat/>
    <w:rsid w:val="00875647"/>
    <w:pPr>
      <w:spacing w:before="240" w:after="60"/>
      <w:outlineLvl w:val="8"/>
    </w:pPr>
    <w:rPr>
      <w:rFonts w:ascii="Arial" w:hAnsi="Arial" w:cs="Arial"/>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005F1"/>
    <w:pPr>
      <w:ind w:left="720"/>
      <w:contextualSpacing/>
    </w:pPr>
  </w:style>
  <w:style w:type="paragraph" w:styleId="BalloonText">
    <w:name w:val="Balloon Text"/>
    <w:basedOn w:val="Normal"/>
    <w:link w:val="BalloonTextChar"/>
    <w:uiPriority w:val="99"/>
    <w:semiHidden/>
    <w:unhideWhenUsed/>
    <w:rsid w:val="0046720F"/>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6720F"/>
    <w:rPr>
      <w:rFonts w:ascii="Segoe UI" w:eastAsia="Times New Roman" w:hAnsi="Segoe UI" w:cs="Segoe UI"/>
      <w:sz w:val="18"/>
      <w:szCs w:val="18"/>
    </w:rPr>
  </w:style>
  <w:style w:type="paragraph" w:styleId="Header">
    <w:name w:val="header"/>
    <w:basedOn w:val="Normal"/>
    <w:link w:val="HeaderChar"/>
    <w:uiPriority w:val="99"/>
    <w:unhideWhenUsed/>
    <w:rsid w:val="00921269"/>
    <w:pPr>
      <w:tabs>
        <w:tab w:val="center" w:pos="4680"/>
        <w:tab w:val="right" w:pos="9360"/>
      </w:tabs>
    </w:pPr>
  </w:style>
  <w:style w:type="character" w:customStyle="1" w:styleId="HeaderChar">
    <w:name w:val="Header Char"/>
    <w:basedOn w:val="DefaultParagraphFont"/>
    <w:link w:val="Header"/>
    <w:uiPriority w:val="99"/>
    <w:rsid w:val="00921269"/>
    <w:rPr>
      <w:rFonts w:ascii="Times New Roman" w:eastAsia="Times New Roman" w:hAnsi="Times New Roman" w:cs="Times New Roman"/>
      <w:sz w:val="28"/>
      <w:szCs w:val="28"/>
    </w:rPr>
  </w:style>
  <w:style w:type="paragraph" w:styleId="Footer">
    <w:name w:val="footer"/>
    <w:basedOn w:val="Normal"/>
    <w:link w:val="FooterChar"/>
    <w:uiPriority w:val="99"/>
    <w:unhideWhenUsed/>
    <w:rsid w:val="00921269"/>
    <w:pPr>
      <w:tabs>
        <w:tab w:val="center" w:pos="4680"/>
        <w:tab w:val="right" w:pos="9360"/>
      </w:tabs>
    </w:pPr>
  </w:style>
  <w:style w:type="character" w:customStyle="1" w:styleId="FooterChar">
    <w:name w:val="Footer Char"/>
    <w:basedOn w:val="DefaultParagraphFont"/>
    <w:link w:val="Footer"/>
    <w:uiPriority w:val="99"/>
    <w:rsid w:val="00921269"/>
    <w:rPr>
      <w:rFonts w:ascii="Times New Roman" w:eastAsia="Times New Roman" w:hAnsi="Times New Roman" w:cs="Times New Roman"/>
      <w:sz w:val="28"/>
      <w:szCs w:val="28"/>
    </w:rPr>
  </w:style>
  <w:style w:type="paragraph" w:customStyle="1" w:styleId="CharCharCharCharCharCharCharCharChar">
    <w:name w:val="Char Char Char Char Char Char Char Char Char"/>
    <w:basedOn w:val="Normal"/>
    <w:semiHidden/>
    <w:rsid w:val="008A4C3D"/>
    <w:pPr>
      <w:spacing w:after="160" w:line="240" w:lineRule="exact"/>
    </w:pPr>
    <w:rPr>
      <w:rFonts w:ascii="Arial" w:hAnsi="Arial"/>
      <w:sz w:val="22"/>
      <w:szCs w:val="22"/>
    </w:rPr>
  </w:style>
  <w:style w:type="paragraph" w:customStyle="1" w:styleId="CharCharCharCharCharCharCharCharChar16">
    <w:name w:val="Char Char Char Char Char Char Char Char Char16"/>
    <w:basedOn w:val="Normal"/>
    <w:semiHidden/>
    <w:rsid w:val="00BD7969"/>
    <w:pPr>
      <w:spacing w:after="160" w:line="240" w:lineRule="exact"/>
    </w:pPr>
    <w:rPr>
      <w:rFonts w:ascii="Arial" w:hAnsi="Arial"/>
      <w:sz w:val="22"/>
      <w:szCs w:val="22"/>
    </w:rPr>
  </w:style>
  <w:style w:type="paragraph" w:customStyle="1" w:styleId="CharCharCharCharCharCharCharCharChar15">
    <w:name w:val="Char Char Char Char Char Char Char Char Char15"/>
    <w:basedOn w:val="Normal"/>
    <w:semiHidden/>
    <w:rsid w:val="00074EB3"/>
    <w:pPr>
      <w:spacing w:after="160" w:line="240" w:lineRule="exact"/>
    </w:pPr>
    <w:rPr>
      <w:rFonts w:ascii="Arial" w:hAnsi="Arial"/>
      <w:sz w:val="22"/>
      <w:szCs w:val="22"/>
    </w:rPr>
  </w:style>
  <w:style w:type="paragraph" w:customStyle="1" w:styleId="CharCharCharCharCharCharCharCharChar14">
    <w:name w:val="Char Char Char Char Char Char Char Char Char14"/>
    <w:basedOn w:val="Normal"/>
    <w:semiHidden/>
    <w:rsid w:val="002E134E"/>
    <w:pPr>
      <w:spacing w:after="160" w:line="240" w:lineRule="exact"/>
    </w:pPr>
    <w:rPr>
      <w:rFonts w:ascii="Arial" w:hAnsi="Arial"/>
      <w:sz w:val="22"/>
      <w:szCs w:val="22"/>
    </w:rPr>
  </w:style>
  <w:style w:type="paragraph" w:customStyle="1" w:styleId="CharCharCharCharCharCharCharCharChar13">
    <w:name w:val="Char Char Char Char Char Char Char Char Char13"/>
    <w:basedOn w:val="Normal"/>
    <w:semiHidden/>
    <w:rsid w:val="00272A74"/>
    <w:pPr>
      <w:spacing w:after="160" w:line="240" w:lineRule="exact"/>
    </w:pPr>
    <w:rPr>
      <w:rFonts w:ascii="Arial" w:hAnsi="Arial"/>
      <w:sz w:val="22"/>
      <w:szCs w:val="22"/>
    </w:rPr>
  </w:style>
  <w:style w:type="paragraph" w:customStyle="1" w:styleId="CharCharCharCharCharCharCharCharChar12">
    <w:name w:val="Char Char Char Char Char Char Char Char Char12"/>
    <w:basedOn w:val="Normal"/>
    <w:semiHidden/>
    <w:rsid w:val="00395CF5"/>
    <w:pPr>
      <w:spacing w:after="160" w:line="240" w:lineRule="exact"/>
    </w:pPr>
    <w:rPr>
      <w:rFonts w:ascii="Arial" w:hAnsi="Arial"/>
      <w:sz w:val="22"/>
      <w:szCs w:val="22"/>
    </w:rPr>
  </w:style>
  <w:style w:type="paragraph" w:customStyle="1" w:styleId="CharCharCharCharCharCharCharCharChar11">
    <w:name w:val="Char Char Char Char Char Char Char Char Char11"/>
    <w:basedOn w:val="Normal"/>
    <w:semiHidden/>
    <w:rsid w:val="007F3B95"/>
    <w:pPr>
      <w:spacing w:after="160" w:line="240" w:lineRule="exact"/>
    </w:pPr>
    <w:rPr>
      <w:rFonts w:ascii="Arial" w:hAnsi="Arial"/>
      <w:sz w:val="22"/>
      <w:szCs w:val="22"/>
    </w:rPr>
  </w:style>
  <w:style w:type="paragraph" w:customStyle="1" w:styleId="CharCharCharCharCharCharCharCharChar10">
    <w:name w:val="Char Char Char Char Char Char Char Char Char10"/>
    <w:basedOn w:val="Normal"/>
    <w:semiHidden/>
    <w:rsid w:val="00F8080B"/>
    <w:pPr>
      <w:spacing w:after="160" w:line="240" w:lineRule="exact"/>
    </w:pPr>
    <w:rPr>
      <w:rFonts w:ascii="Arial" w:hAnsi="Arial"/>
      <w:sz w:val="22"/>
      <w:szCs w:val="22"/>
    </w:rPr>
  </w:style>
  <w:style w:type="paragraph" w:customStyle="1" w:styleId="CharCharCharCharCharCharCharCharChar9">
    <w:name w:val="Char Char Char Char Char Char Char Char Char9"/>
    <w:basedOn w:val="Normal"/>
    <w:semiHidden/>
    <w:rsid w:val="000D7218"/>
    <w:pPr>
      <w:spacing w:after="160" w:line="240" w:lineRule="exact"/>
    </w:pPr>
    <w:rPr>
      <w:rFonts w:ascii="Arial" w:hAnsi="Arial"/>
      <w:sz w:val="22"/>
      <w:szCs w:val="22"/>
    </w:rPr>
  </w:style>
  <w:style w:type="paragraph" w:customStyle="1" w:styleId="CharCharCharCharCharCharCharCharChar8">
    <w:name w:val="Char Char Char Char Char Char Char Char Char8"/>
    <w:basedOn w:val="Normal"/>
    <w:semiHidden/>
    <w:rsid w:val="00945191"/>
    <w:pPr>
      <w:spacing w:after="160" w:line="240" w:lineRule="exact"/>
    </w:pPr>
    <w:rPr>
      <w:rFonts w:ascii="Arial" w:hAnsi="Arial"/>
      <w:sz w:val="22"/>
      <w:szCs w:val="22"/>
    </w:rPr>
  </w:style>
  <w:style w:type="paragraph" w:customStyle="1" w:styleId="CharCharCharCharCharCharCharCharChar7">
    <w:name w:val="Char Char Char Char Char Char Char Char Char7"/>
    <w:basedOn w:val="Normal"/>
    <w:semiHidden/>
    <w:rsid w:val="006F2854"/>
    <w:pPr>
      <w:spacing w:after="160" w:line="240" w:lineRule="exact"/>
    </w:pPr>
    <w:rPr>
      <w:rFonts w:ascii="Arial" w:hAnsi="Arial"/>
      <w:sz w:val="22"/>
      <w:szCs w:val="22"/>
    </w:rPr>
  </w:style>
  <w:style w:type="paragraph" w:customStyle="1" w:styleId="CharCharCharCharCharCharCharCharChar6">
    <w:name w:val="Char Char Char Char Char Char Char Char Char6"/>
    <w:basedOn w:val="Normal"/>
    <w:semiHidden/>
    <w:rsid w:val="006915A2"/>
    <w:pPr>
      <w:spacing w:after="160" w:line="240" w:lineRule="exact"/>
    </w:pPr>
    <w:rPr>
      <w:rFonts w:ascii="Arial" w:hAnsi="Arial"/>
      <w:sz w:val="22"/>
      <w:szCs w:val="22"/>
    </w:rPr>
  </w:style>
  <w:style w:type="paragraph" w:customStyle="1" w:styleId="CharCharCharCharCharCharCharCharChar5">
    <w:name w:val="Char Char Char Char Char Char Char Char Char5"/>
    <w:basedOn w:val="Normal"/>
    <w:semiHidden/>
    <w:rsid w:val="00444FB6"/>
    <w:pPr>
      <w:spacing w:after="160" w:line="240" w:lineRule="exact"/>
    </w:pPr>
    <w:rPr>
      <w:rFonts w:ascii="Arial" w:hAnsi="Arial"/>
      <w:sz w:val="22"/>
      <w:szCs w:val="22"/>
    </w:rPr>
  </w:style>
  <w:style w:type="paragraph" w:customStyle="1" w:styleId="CharCharCharCharCharCharCharCharChar4">
    <w:name w:val="Char Char Char Char Char Char Char Char Char4"/>
    <w:basedOn w:val="Normal"/>
    <w:semiHidden/>
    <w:rsid w:val="00136B89"/>
    <w:pPr>
      <w:spacing w:after="160" w:line="240" w:lineRule="exact"/>
    </w:pPr>
    <w:rPr>
      <w:rFonts w:ascii="Arial" w:hAnsi="Arial"/>
      <w:sz w:val="22"/>
      <w:szCs w:val="22"/>
    </w:rPr>
  </w:style>
  <w:style w:type="paragraph" w:customStyle="1" w:styleId="CharCharCharCharCharCharCharCharChar3">
    <w:name w:val="Char Char Char Char Char Char Char Char Char3"/>
    <w:basedOn w:val="Normal"/>
    <w:semiHidden/>
    <w:rsid w:val="00272B56"/>
    <w:pPr>
      <w:spacing w:after="160" w:line="240" w:lineRule="exact"/>
    </w:pPr>
    <w:rPr>
      <w:rFonts w:ascii="Arial" w:hAnsi="Arial"/>
      <w:sz w:val="22"/>
      <w:szCs w:val="22"/>
    </w:rPr>
  </w:style>
  <w:style w:type="paragraph" w:customStyle="1" w:styleId="CharCharCharCharCharCharCharCharChar2">
    <w:name w:val="Char Char Char Char Char Char Char Char Char2"/>
    <w:basedOn w:val="Normal"/>
    <w:semiHidden/>
    <w:rsid w:val="00E13BD0"/>
    <w:pPr>
      <w:spacing w:after="160" w:line="240" w:lineRule="exact"/>
    </w:pPr>
    <w:rPr>
      <w:rFonts w:ascii="Arial" w:hAnsi="Arial"/>
      <w:sz w:val="22"/>
      <w:szCs w:val="22"/>
    </w:rPr>
  </w:style>
  <w:style w:type="paragraph" w:customStyle="1" w:styleId="CharCharCharCharCharCharCharCharChar1">
    <w:name w:val="Char Char Char Char Char Char Char Char Char1"/>
    <w:basedOn w:val="Normal"/>
    <w:semiHidden/>
    <w:rsid w:val="0078700C"/>
    <w:pPr>
      <w:spacing w:after="160" w:line="240" w:lineRule="exact"/>
    </w:pPr>
    <w:rPr>
      <w:rFonts w:ascii="Arial" w:hAnsi="Arial"/>
      <w:sz w:val="22"/>
      <w:szCs w:val="22"/>
    </w:rPr>
  </w:style>
  <w:style w:type="paragraph" w:customStyle="1" w:styleId="CharCharCharCharCharCharCharCharChar0">
    <w:name w:val="Char Char Char Char Char Char Char Char Char"/>
    <w:basedOn w:val="Normal"/>
    <w:semiHidden/>
    <w:rsid w:val="006A4C84"/>
    <w:pPr>
      <w:spacing w:after="160" w:line="240" w:lineRule="exact"/>
    </w:pPr>
    <w:rPr>
      <w:rFonts w:ascii="Arial" w:hAnsi="Arial"/>
      <w:sz w:val="22"/>
      <w:szCs w:val="22"/>
    </w:rPr>
  </w:style>
  <w:style w:type="paragraph" w:customStyle="1" w:styleId="CharCharCharCharCharCharCharCharChara">
    <w:name w:val="Char Char Char Char Char Char Char Char Char"/>
    <w:basedOn w:val="Normal"/>
    <w:semiHidden/>
    <w:rsid w:val="0045170B"/>
    <w:pPr>
      <w:spacing w:after="160" w:line="240" w:lineRule="exact"/>
    </w:pPr>
    <w:rPr>
      <w:rFonts w:ascii="Arial" w:hAnsi="Arial"/>
      <w:sz w:val="22"/>
      <w:szCs w:val="22"/>
    </w:rPr>
  </w:style>
  <w:style w:type="paragraph" w:customStyle="1" w:styleId="CharCharCharCharCharCharCharCharCharb">
    <w:name w:val="Char Char Char Char Char Char Char Char Char"/>
    <w:basedOn w:val="Normal"/>
    <w:semiHidden/>
    <w:rsid w:val="00325EB1"/>
    <w:pPr>
      <w:spacing w:after="160" w:line="240" w:lineRule="exact"/>
    </w:pPr>
    <w:rPr>
      <w:rFonts w:ascii="Arial" w:hAnsi="Arial"/>
      <w:sz w:val="22"/>
      <w:szCs w:val="22"/>
    </w:rPr>
  </w:style>
  <w:style w:type="paragraph" w:customStyle="1" w:styleId="CharCharCharCharCharCharCharCharCharc">
    <w:name w:val="Char Char Char Char Char Char Char Char Char"/>
    <w:basedOn w:val="Normal"/>
    <w:semiHidden/>
    <w:rsid w:val="00240562"/>
    <w:pPr>
      <w:spacing w:after="160" w:line="240" w:lineRule="exact"/>
    </w:pPr>
    <w:rPr>
      <w:rFonts w:ascii="Arial" w:hAnsi="Arial"/>
      <w:sz w:val="22"/>
      <w:szCs w:val="22"/>
    </w:rPr>
  </w:style>
  <w:style w:type="paragraph" w:customStyle="1" w:styleId="CharCharCharCharCharCharCharCharChard">
    <w:name w:val="Char Char Char Char Char Char Char Char Char"/>
    <w:basedOn w:val="Normal"/>
    <w:semiHidden/>
    <w:rsid w:val="00607D84"/>
    <w:pPr>
      <w:spacing w:after="160" w:line="240" w:lineRule="exact"/>
    </w:pPr>
    <w:rPr>
      <w:rFonts w:ascii="Arial" w:hAnsi="Arial"/>
      <w:sz w:val="22"/>
      <w:szCs w:val="22"/>
    </w:rPr>
  </w:style>
  <w:style w:type="paragraph" w:customStyle="1" w:styleId="CharCharCharCharCharCharCharCharChare">
    <w:name w:val="Char Char Char Char Char Char Char Char Char"/>
    <w:basedOn w:val="Normal"/>
    <w:semiHidden/>
    <w:rsid w:val="00EE22C7"/>
    <w:pPr>
      <w:spacing w:after="160" w:line="240" w:lineRule="exact"/>
    </w:pPr>
    <w:rPr>
      <w:rFonts w:ascii="Arial" w:hAnsi="Arial"/>
      <w:sz w:val="22"/>
      <w:szCs w:val="22"/>
    </w:rPr>
  </w:style>
  <w:style w:type="paragraph" w:customStyle="1" w:styleId="CharCharCharCharCharCharCharCharCharf">
    <w:name w:val="Char Char Char Char Char Char Char Char Char"/>
    <w:basedOn w:val="Normal"/>
    <w:semiHidden/>
    <w:rsid w:val="0002330C"/>
    <w:pPr>
      <w:spacing w:after="160" w:line="240" w:lineRule="exact"/>
    </w:pPr>
    <w:rPr>
      <w:rFonts w:ascii="Arial" w:hAnsi="Arial"/>
      <w:sz w:val="22"/>
      <w:szCs w:val="22"/>
    </w:rPr>
  </w:style>
  <w:style w:type="character" w:customStyle="1" w:styleId="Heading2Char">
    <w:name w:val="Heading 2 Char"/>
    <w:aliases w:val="BVI2 Char,Heading 2-BVI Char,RepHead2 Char"/>
    <w:basedOn w:val="DefaultParagraphFont"/>
    <w:link w:val="Heading2"/>
    <w:rsid w:val="00875647"/>
    <w:rPr>
      <w:rFonts w:ascii="Times New Roman" w:eastAsia="Times New Roman" w:hAnsi="Times New Roman" w:cs="Times New Roman"/>
      <w:i/>
      <w:iCs/>
      <w:sz w:val="28"/>
      <w:szCs w:val="24"/>
    </w:rPr>
  </w:style>
  <w:style w:type="character" w:customStyle="1" w:styleId="Heading9Char">
    <w:name w:val="Heading 9 Char"/>
    <w:basedOn w:val="DefaultParagraphFont"/>
    <w:link w:val="Heading9"/>
    <w:rsid w:val="00875647"/>
    <w:rPr>
      <w:rFonts w:ascii="Arial" w:eastAsia="Times New Roman" w:hAnsi="Arial" w:cs="Arial"/>
    </w:rPr>
  </w:style>
  <w:style w:type="paragraph" w:styleId="BodyText2">
    <w:name w:val="Body Text 2"/>
    <w:basedOn w:val="Normal"/>
    <w:link w:val="BodyText2Char"/>
    <w:rsid w:val="00875647"/>
    <w:pPr>
      <w:spacing w:after="120" w:line="480" w:lineRule="auto"/>
    </w:pPr>
  </w:style>
  <w:style w:type="character" w:customStyle="1" w:styleId="BodyText2Char">
    <w:name w:val="Body Text 2 Char"/>
    <w:basedOn w:val="DefaultParagraphFont"/>
    <w:link w:val="BodyText2"/>
    <w:rsid w:val="00875647"/>
    <w:rPr>
      <w:rFonts w:ascii="Times New Roman" w:eastAsia="Times New Roman" w:hAnsi="Times New Roman" w:cs="Times New Roman"/>
      <w:sz w:val="28"/>
      <w:szCs w:val="28"/>
    </w:rPr>
  </w:style>
  <w:style w:type="paragraph" w:customStyle="1" w:styleId="Default">
    <w:name w:val="Default"/>
    <w:rsid w:val="00827182"/>
    <w:pPr>
      <w:autoSpaceDE w:val="0"/>
      <w:autoSpaceDN w:val="0"/>
      <w:adjustRightInd w:val="0"/>
      <w:spacing w:after="0" w:line="240" w:lineRule="auto"/>
    </w:pPr>
    <w:rPr>
      <w:rFonts w:ascii="Times New Roman" w:hAnsi="Times New Roman" w:cs="Times New Roman"/>
      <w:color w:val="000000"/>
      <w:sz w:val="24"/>
      <w:szCs w:val="24"/>
    </w:rPr>
  </w:style>
  <w:style w:type="paragraph" w:styleId="BodyText">
    <w:name w:val="Body Text"/>
    <w:basedOn w:val="Normal"/>
    <w:link w:val="BodyTextChar"/>
    <w:uiPriority w:val="99"/>
    <w:semiHidden/>
    <w:unhideWhenUsed/>
    <w:rsid w:val="00A91C4F"/>
    <w:pPr>
      <w:spacing w:after="120"/>
    </w:pPr>
  </w:style>
  <w:style w:type="character" w:customStyle="1" w:styleId="BodyTextChar">
    <w:name w:val="Body Text Char"/>
    <w:basedOn w:val="DefaultParagraphFont"/>
    <w:link w:val="BodyText"/>
    <w:uiPriority w:val="99"/>
    <w:semiHidden/>
    <w:rsid w:val="00A91C4F"/>
    <w:rPr>
      <w:rFonts w:ascii="Times New Roman" w:eastAsia="Times New Roman" w:hAnsi="Times New Roman" w:cs="Times New Roman"/>
      <w:sz w:val="28"/>
      <w:szCs w:val="28"/>
    </w:rPr>
  </w:style>
  <w:style w:type="paragraph" w:customStyle="1" w:styleId="CharCharCharChar">
    <w:name w:val="Char Char Char Char"/>
    <w:basedOn w:val="Normal"/>
    <w:rsid w:val="00D156C0"/>
    <w:pPr>
      <w:pageBreakBefore/>
      <w:spacing w:before="100" w:beforeAutospacing="1" w:after="100" w:afterAutospacing="1"/>
      <w:jc w:val="both"/>
    </w:pPr>
    <w:rPr>
      <w:rFonts w:ascii="Tahoma" w:hAnsi="Tahoma"/>
      <w:sz w:val="20"/>
      <w:szCs w:val="20"/>
    </w:rPr>
  </w:style>
  <w:style w:type="paragraph" w:customStyle="1" w:styleId="CharCharCharChar0">
    <w:name w:val="Char Char Char Char"/>
    <w:basedOn w:val="Normal"/>
    <w:rsid w:val="00D60BCE"/>
    <w:pPr>
      <w:pageBreakBefore/>
      <w:spacing w:before="100" w:beforeAutospacing="1" w:after="100" w:afterAutospacing="1"/>
      <w:jc w:val="both"/>
    </w:pPr>
    <w:rPr>
      <w:rFonts w:ascii="Tahoma" w:hAnsi="Tahoma"/>
      <w:sz w:val="20"/>
      <w:szCs w:val="20"/>
    </w:rPr>
  </w:style>
  <w:style w:type="paragraph" w:styleId="NormalWeb">
    <w:name w:val="Normal (Web)"/>
    <w:aliases w:val="Char1 Char1,Char11 Char"/>
    <w:basedOn w:val="Normal"/>
    <w:link w:val="NormalWebChar"/>
    <w:uiPriority w:val="99"/>
    <w:rsid w:val="0029281F"/>
    <w:pPr>
      <w:spacing w:before="100" w:beforeAutospacing="1" w:after="100" w:afterAutospacing="1"/>
    </w:pPr>
    <w:rPr>
      <w:sz w:val="24"/>
      <w:szCs w:val="24"/>
    </w:rPr>
  </w:style>
  <w:style w:type="character" w:customStyle="1" w:styleId="NormalWebChar">
    <w:name w:val="Normal (Web) Char"/>
    <w:aliases w:val="Char1 Char1 Char,Char11 Char Char"/>
    <w:link w:val="NormalWeb"/>
    <w:uiPriority w:val="99"/>
    <w:rsid w:val="0029281F"/>
    <w:rPr>
      <w:rFonts w:ascii="Times New Roman" w:eastAsia="Times New Roman" w:hAnsi="Times New Roman" w:cs="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Normal Table" w:semiHidden="0" w:unhideWhenUsed="0"/>
    <w:lsdException w:name="Table Subtle 1" w:semiHidden="0" w:unhideWhenUsed="0"/>
    <w:lsdException w:name="Table Web 2" w:semiHidden="0" w:unhideWhenUsed="0"/>
    <w:lsdException w:name="Table Web 3" w:semiHidden="0" w:unhideWhenUsed="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15E86"/>
    <w:pPr>
      <w:spacing w:after="0" w:line="240" w:lineRule="auto"/>
    </w:pPr>
    <w:rPr>
      <w:rFonts w:ascii="Times New Roman" w:eastAsia="Times New Roman" w:hAnsi="Times New Roman" w:cs="Times New Roman"/>
      <w:sz w:val="28"/>
      <w:szCs w:val="28"/>
    </w:rPr>
  </w:style>
  <w:style w:type="paragraph" w:styleId="Heading2">
    <w:name w:val="heading 2"/>
    <w:aliases w:val="BVI2,Heading 2-BVI,RepHead2"/>
    <w:basedOn w:val="Normal"/>
    <w:next w:val="Normal"/>
    <w:link w:val="Heading2Char"/>
    <w:qFormat/>
    <w:rsid w:val="00875647"/>
    <w:pPr>
      <w:keepNext/>
      <w:jc w:val="both"/>
      <w:outlineLvl w:val="1"/>
    </w:pPr>
    <w:rPr>
      <w:i/>
      <w:iCs/>
      <w:szCs w:val="24"/>
    </w:rPr>
  </w:style>
  <w:style w:type="paragraph" w:styleId="Heading9">
    <w:name w:val="heading 9"/>
    <w:basedOn w:val="Normal"/>
    <w:next w:val="Normal"/>
    <w:link w:val="Heading9Char"/>
    <w:qFormat/>
    <w:rsid w:val="00875647"/>
    <w:pPr>
      <w:spacing w:before="240" w:after="60"/>
      <w:outlineLvl w:val="8"/>
    </w:pPr>
    <w:rPr>
      <w:rFonts w:ascii="Arial" w:hAnsi="Arial" w:cs="Arial"/>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005F1"/>
    <w:pPr>
      <w:ind w:left="720"/>
      <w:contextualSpacing/>
    </w:pPr>
  </w:style>
  <w:style w:type="paragraph" w:styleId="BalloonText">
    <w:name w:val="Balloon Text"/>
    <w:basedOn w:val="Normal"/>
    <w:link w:val="BalloonTextChar"/>
    <w:uiPriority w:val="99"/>
    <w:semiHidden/>
    <w:unhideWhenUsed/>
    <w:rsid w:val="0046720F"/>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6720F"/>
    <w:rPr>
      <w:rFonts w:ascii="Segoe UI" w:eastAsia="Times New Roman" w:hAnsi="Segoe UI" w:cs="Segoe UI"/>
      <w:sz w:val="18"/>
      <w:szCs w:val="18"/>
    </w:rPr>
  </w:style>
  <w:style w:type="paragraph" w:styleId="Header">
    <w:name w:val="header"/>
    <w:basedOn w:val="Normal"/>
    <w:link w:val="HeaderChar"/>
    <w:uiPriority w:val="99"/>
    <w:unhideWhenUsed/>
    <w:rsid w:val="00921269"/>
    <w:pPr>
      <w:tabs>
        <w:tab w:val="center" w:pos="4680"/>
        <w:tab w:val="right" w:pos="9360"/>
      </w:tabs>
    </w:pPr>
  </w:style>
  <w:style w:type="character" w:customStyle="1" w:styleId="HeaderChar">
    <w:name w:val="Header Char"/>
    <w:basedOn w:val="DefaultParagraphFont"/>
    <w:link w:val="Header"/>
    <w:uiPriority w:val="99"/>
    <w:rsid w:val="00921269"/>
    <w:rPr>
      <w:rFonts w:ascii="Times New Roman" w:eastAsia="Times New Roman" w:hAnsi="Times New Roman" w:cs="Times New Roman"/>
      <w:sz w:val="28"/>
      <w:szCs w:val="28"/>
    </w:rPr>
  </w:style>
  <w:style w:type="paragraph" w:styleId="Footer">
    <w:name w:val="footer"/>
    <w:basedOn w:val="Normal"/>
    <w:link w:val="FooterChar"/>
    <w:uiPriority w:val="99"/>
    <w:unhideWhenUsed/>
    <w:rsid w:val="00921269"/>
    <w:pPr>
      <w:tabs>
        <w:tab w:val="center" w:pos="4680"/>
        <w:tab w:val="right" w:pos="9360"/>
      </w:tabs>
    </w:pPr>
  </w:style>
  <w:style w:type="character" w:customStyle="1" w:styleId="FooterChar">
    <w:name w:val="Footer Char"/>
    <w:basedOn w:val="DefaultParagraphFont"/>
    <w:link w:val="Footer"/>
    <w:uiPriority w:val="99"/>
    <w:rsid w:val="00921269"/>
    <w:rPr>
      <w:rFonts w:ascii="Times New Roman" w:eastAsia="Times New Roman" w:hAnsi="Times New Roman" w:cs="Times New Roman"/>
      <w:sz w:val="28"/>
      <w:szCs w:val="28"/>
    </w:rPr>
  </w:style>
  <w:style w:type="paragraph" w:customStyle="1" w:styleId="CharCharCharCharCharCharCharCharChar">
    <w:name w:val="Char Char Char Char Char Char Char Char Char"/>
    <w:basedOn w:val="Normal"/>
    <w:semiHidden/>
    <w:rsid w:val="008A4C3D"/>
    <w:pPr>
      <w:spacing w:after="160" w:line="240" w:lineRule="exact"/>
    </w:pPr>
    <w:rPr>
      <w:rFonts w:ascii="Arial" w:hAnsi="Arial"/>
      <w:sz w:val="22"/>
      <w:szCs w:val="22"/>
    </w:rPr>
  </w:style>
  <w:style w:type="paragraph" w:customStyle="1" w:styleId="CharCharCharCharCharCharCharCharChar16">
    <w:name w:val="Char Char Char Char Char Char Char Char Char16"/>
    <w:basedOn w:val="Normal"/>
    <w:semiHidden/>
    <w:rsid w:val="00BD7969"/>
    <w:pPr>
      <w:spacing w:after="160" w:line="240" w:lineRule="exact"/>
    </w:pPr>
    <w:rPr>
      <w:rFonts w:ascii="Arial" w:hAnsi="Arial"/>
      <w:sz w:val="22"/>
      <w:szCs w:val="22"/>
    </w:rPr>
  </w:style>
  <w:style w:type="paragraph" w:customStyle="1" w:styleId="CharCharCharCharCharCharCharCharChar15">
    <w:name w:val="Char Char Char Char Char Char Char Char Char15"/>
    <w:basedOn w:val="Normal"/>
    <w:semiHidden/>
    <w:rsid w:val="00074EB3"/>
    <w:pPr>
      <w:spacing w:after="160" w:line="240" w:lineRule="exact"/>
    </w:pPr>
    <w:rPr>
      <w:rFonts w:ascii="Arial" w:hAnsi="Arial"/>
      <w:sz w:val="22"/>
      <w:szCs w:val="22"/>
    </w:rPr>
  </w:style>
  <w:style w:type="paragraph" w:customStyle="1" w:styleId="CharCharCharCharCharCharCharCharChar14">
    <w:name w:val="Char Char Char Char Char Char Char Char Char14"/>
    <w:basedOn w:val="Normal"/>
    <w:semiHidden/>
    <w:rsid w:val="002E134E"/>
    <w:pPr>
      <w:spacing w:after="160" w:line="240" w:lineRule="exact"/>
    </w:pPr>
    <w:rPr>
      <w:rFonts w:ascii="Arial" w:hAnsi="Arial"/>
      <w:sz w:val="22"/>
      <w:szCs w:val="22"/>
    </w:rPr>
  </w:style>
  <w:style w:type="paragraph" w:customStyle="1" w:styleId="CharCharCharCharCharCharCharCharChar13">
    <w:name w:val="Char Char Char Char Char Char Char Char Char13"/>
    <w:basedOn w:val="Normal"/>
    <w:semiHidden/>
    <w:rsid w:val="00272A74"/>
    <w:pPr>
      <w:spacing w:after="160" w:line="240" w:lineRule="exact"/>
    </w:pPr>
    <w:rPr>
      <w:rFonts w:ascii="Arial" w:hAnsi="Arial"/>
      <w:sz w:val="22"/>
      <w:szCs w:val="22"/>
    </w:rPr>
  </w:style>
  <w:style w:type="paragraph" w:customStyle="1" w:styleId="CharCharCharCharCharCharCharCharChar12">
    <w:name w:val="Char Char Char Char Char Char Char Char Char12"/>
    <w:basedOn w:val="Normal"/>
    <w:semiHidden/>
    <w:rsid w:val="00395CF5"/>
    <w:pPr>
      <w:spacing w:after="160" w:line="240" w:lineRule="exact"/>
    </w:pPr>
    <w:rPr>
      <w:rFonts w:ascii="Arial" w:hAnsi="Arial"/>
      <w:sz w:val="22"/>
      <w:szCs w:val="22"/>
    </w:rPr>
  </w:style>
  <w:style w:type="paragraph" w:customStyle="1" w:styleId="CharCharCharCharCharCharCharCharChar11">
    <w:name w:val="Char Char Char Char Char Char Char Char Char11"/>
    <w:basedOn w:val="Normal"/>
    <w:semiHidden/>
    <w:rsid w:val="007F3B95"/>
    <w:pPr>
      <w:spacing w:after="160" w:line="240" w:lineRule="exact"/>
    </w:pPr>
    <w:rPr>
      <w:rFonts w:ascii="Arial" w:hAnsi="Arial"/>
      <w:sz w:val="22"/>
      <w:szCs w:val="22"/>
    </w:rPr>
  </w:style>
  <w:style w:type="paragraph" w:customStyle="1" w:styleId="CharCharCharCharCharCharCharCharChar10">
    <w:name w:val="Char Char Char Char Char Char Char Char Char10"/>
    <w:basedOn w:val="Normal"/>
    <w:semiHidden/>
    <w:rsid w:val="00F8080B"/>
    <w:pPr>
      <w:spacing w:after="160" w:line="240" w:lineRule="exact"/>
    </w:pPr>
    <w:rPr>
      <w:rFonts w:ascii="Arial" w:hAnsi="Arial"/>
      <w:sz w:val="22"/>
      <w:szCs w:val="22"/>
    </w:rPr>
  </w:style>
  <w:style w:type="paragraph" w:customStyle="1" w:styleId="CharCharCharCharCharCharCharCharChar9">
    <w:name w:val="Char Char Char Char Char Char Char Char Char9"/>
    <w:basedOn w:val="Normal"/>
    <w:semiHidden/>
    <w:rsid w:val="000D7218"/>
    <w:pPr>
      <w:spacing w:after="160" w:line="240" w:lineRule="exact"/>
    </w:pPr>
    <w:rPr>
      <w:rFonts w:ascii="Arial" w:hAnsi="Arial"/>
      <w:sz w:val="22"/>
      <w:szCs w:val="22"/>
    </w:rPr>
  </w:style>
  <w:style w:type="paragraph" w:customStyle="1" w:styleId="CharCharCharCharCharCharCharCharChar8">
    <w:name w:val="Char Char Char Char Char Char Char Char Char8"/>
    <w:basedOn w:val="Normal"/>
    <w:semiHidden/>
    <w:rsid w:val="00945191"/>
    <w:pPr>
      <w:spacing w:after="160" w:line="240" w:lineRule="exact"/>
    </w:pPr>
    <w:rPr>
      <w:rFonts w:ascii="Arial" w:hAnsi="Arial"/>
      <w:sz w:val="22"/>
      <w:szCs w:val="22"/>
    </w:rPr>
  </w:style>
  <w:style w:type="paragraph" w:customStyle="1" w:styleId="CharCharCharCharCharCharCharCharChar7">
    <w:name w:val="Char Char Char Char Char Char Char Char Char7"/>
    <w:basedOn w:val="Normal"/>
    <w:semiHidden/>
    <w:rsid w:val="006F2854"/>
    <w:pPr>
      <w:spacing w:after="160" w:line="240" w:lineRule="exact"/>
    </w:pPr>
    <w:rPr>
      <w:rFonts w:ascii="Arial" w:hAnsi="Arial"/>
      <w:sz w:val="22"/>
      <w:szCs w:val="22"/>
    </w:rPr>
  </w:style>
  <w:style w:type="paragraph" w:customStyle="1" w:styleId="CharCharCharCharCharCharCharCharChar6">
    <w:name w:val="Char Char Char Char Char Char Char Char Char6"/>
    <w:basedOn w:val="Normal"/>
    <w:semiHidden/>
    <w:rsid w:val="006915A2"/>
    <w:pPr>
      <w:spacing w:after="160" w:line="240" w:lineRule="exact"/>
    </w:pPr>
    <w:rPr>
      <w:rFonts w:ascii="Arial" w:hAnsi="Arial"/>
      <w:sz w:val="22"/>
      <w:szCs w:val="22"/>
    </w:rPr>
  </w:style>
  <w:style w:type="paragraph" w:customStyle="1" w:styleId="CharCharCharCharCharCharCharCharChar5">
    <w:name w:val="Char Char Char Char Char Char Char Char Char5"/>
    <w:basedOn w:val="Normal"/>
    <w:semiHidden/>
    <w:rsid w:val="00444FB6"/>
    <w:pPr>
      <w:spacing w:after="160" w:line="240" w:lineRule="exact"/>
    </w:pPr>
    <w:rPr>
      <w:rFonts w:ascii="Arial" w:hAnsi="Arial"/>
      <w:sz w:val="22"/>
      <w:szCs w:val="22"/>
    </w:rPr>
  </w:style>
  <w:style w:type="paragraph" w:customStyle="1" w:styleId="CharCharCharCharCharCharCharCharChar4">
    <w:name w:val="Char Char Char Char Char Char Char Char Char4"/>
    <w:basedOn w:val="Normal"/>
    <w:semiHidden/>
    <w:rsid w:val="00136B89"/>
    <w:pPr>
      <w:spacing w:after="160" w:line="240" w:lineRule="exact"/>
    </w:pPr>
    <w:rPr>
      <w:rFonts w:ascii="Arial" w:hAnsi="Arial"/>
      <w:sz w:val="22"/>
      <w:szCs w:val="22"/>
    </w:rPr>
  </w:style>
  <w:style w:type="paragraph" w:customStyle="1" w:styleId="CharCharCharCharCharCharCharCharChar3">
    <w:name w:val="Char Char Char Char Char Char Char Char Char3"/>
    <w:basedOn w:val="Normal"/>
    <w:semiHidden/>
    <w:rsid w:val="00272B56"/>
    <w:pPr>
      <w:spacing w:after="160" w:line="240" w:lineRule="exact"/>
    </w:pPr>
    <w:rPr>
      <w:rFonts w:ascii="Arial" w:hAnsi="Arial"/>
      <w:sz w:val="22"/>
      <w:szCs w:val="22"/>
    </w:rPr>
  </w:style>
  <w:style w:type="paragraph" w:customStyle="1" w:styleId="CharCharCharCharCharCharCharCharChar2">
    <w:name w:val="Char Char Char Char Char Char Char Char Char2"/>
    <w:basedOn w:val="Normal"/>
    <w:semiHidden/>
    <w:rsid w:val="00E13BD0"/>
    <w:pPr>
      <w:spacing w:after="160" w:line="240" w:lineRule="exact"/>
    </w:pPr>
    <w:rPr>
      <w:rFonts w:ascii="Arial" w:hAnsi="Arial"/>
      <w:sz w:val="22"/>
      <w:szCs w:val="22"/>
    </w:rPr>
  </w:style>
  <w:style w:type="paragraph" w:customStyle="1" w:styleId="CharCharCharCharCharCharCharCharChar1">
    <w:name w:val="Char Char Char Char Char Char Char Char Char1"/>
    <w:basedOn w:val="Normal"/>
    <w:semiHidden/>
    <w:rsid w:val="0078700C"/>
    <w:pPr>
      <w:spacing w:after="160" w:line="240" w:lineRule="exact"/>
    </w:pPr>
    <w:rPr>
      <w:rFonts w:ascii="Arial" w:hAnsi="Arial"/>
      <w:sz w:val="22"/>
      <w:szCs w:val="22"/>
    </w:rPr>
  </w:style>
  <w:style w:type="paragraph" w:customStyle="1" w:styleId="CharCharCharCharCharCharCharCharChar0">
    <w:name w:val="Char Char Char Char Char Char Char Char Char"/>
    <w:basedOn w:val="Normal"/>
    <w:semiHidden/>
    <w:rsid w:val="006A4C84"/>
    <w:pPr>
      <w:spacing w:after="160" w:line="240" w:lineRule="exact"/>
    </w:pPr>
    <w:rPr>
      <w:rFonts w:ascii="Arial" w:hAnsi="Arial"/>
      <w:sz w:val="22"/>
      <w:szCs w:val="22"/>
    </w:rPr>
  </w:style>
  <w:style w:type="paragraph" w:customStyle="1" w:styleId="CharCharCharCharCharCharCharCharChara">
    <w:name w:val="Char Char Char Char Char Char Char Char Char"/>
    <w:basedOn w:val="Normal"/>
    <w:semiHidden/>
    <w:rsid w:val="0045170B"/>
    <w:pPr>
      <w:spacing w:after="160" w:line="240" w:lineRule="exact"/>
    </w:pPr>
    <w:rPr>
      <w:rFonts w:ascii="Arial" w:hAnsi="Arial"/>
      <w:sz w:val="22"/>
      <w:szCs w:val="22"/>
    </w:rPr>
  </w:style>
  <w:style w:type="paragraph" w:customStyle="1" w:styleId="CharCharCharCharCharCharCharCharCharb">
    <w:name w:val="Char Char Char Char Char Char Char Char Char"/>
    <w:basedOn w:val="Normal"/>
    <w:semiHidden/>
    <w:rsid w:val="00325EB1"/>
    <w:pPr>
      <w:spacing w:after="160" w:line="240" w:lineRule="exact"/>
    </w:pPr>
    <w:rPr>
      <w:rFonts w:ascii="Arial" w:hAnsi="Arial"/>
      <w:sz w:val="22"/>
      <w:szCs w:val="22"/>
    </w:rPr>
  </w:style>
  <w:style w:type="paragraph" w:customStyle="1" w:styleId="CharCharCharCharCharCharCharCharCharc">
    <w:name w:val="Char Char Char Char Char Char Char Char Char"/>
    <w:basedOn w:val="Normal"/>
    <w:semiHidden/>
    <w:rsid w:val="00240562"/>
    <w:pPr>
      <w:spacing w:after="160" w:line="240" w:lineRule="exact"/>
    </w:pPr>
    <w:rPr>
      <w:rFonts w:ascii="Arial" w:hAnsi="Arial"/>
      <w:sz w:val="22"/>
      <w:szCs w:val="22"/>
    </w:rPr>
  </w:style>
  <w:style w:type="paragraph" w:customStyle="1" w:styleId="CharCharCharCharCharCharCharCharChard">
    <w:name w:val="Char Char Char Char Char Char Char Char Char"/>
    <w:basedOn w:val="Normal"/>
    <w:semiHidden/>
    <w:rsid w:val="00607D84"/>
    <w:pPr>
      <w:spacing w:after="160" w:line="240" w:lineRule="exact"/>
    </w:pPr>
    <w:rPr>
      <w:rFonts w:ascii="Arial" w:hAnsi="Arial"/>
      <w:sz w:val="22"/>
      <w:szCs w:val="22"/>
    </w:rPr>
  </w:style>
  <w:style w:type="paragraph" w:customStyle="1" w:styleId="CharCharCharCharCharCharCharCharChare">
    <w:name w:val="Char Char Char Char Char Char Char Char Char"/>
    <w:basedOn w:val="Normal"/>
    <w:semiHidden/>
    <w:rsid w:val="00EE22C7"/>
    <w:pPr>
      <w:spacing w:after="160" w:line="240" w:lineRule="exact"/>
    </w:pPr>
    <w:rPr>
      <w:rFonts w:ascii="Arial" w:hAnsi="Arial"/>
      <w:sz w:val="22"/>
      <w:szCs w:val="22"/>
    </w:rPr>
  </w:style>
  <w:style w:type="paragraph" w:customStyle="1" w:styleId="CharCharCharCharCharCharCharCharCharf">
    <w:name w:val="Char Char Char Char Char Char Char Char Char"/>
    <w:basedOn w:val="Normal"/>
    <w:semiHidden/>
    <w:rsid w:val="0002330C"/>
    <w:pPr>
      <w:spacing w:after="160" w:line="240" w:lineRule="exact"/>
    </w:pPr>
    <w:rPr>
      <w:rFonts w:ascii="Arial" w:hAnsi="Arial"/>
      <w:sz w:val="22"/>
      <w:szCs w:val="22"/>
    </w:rPr>
  </w:style>
  <w:style w:type="character" w:customStyle="1" w:styleId="Heading2Char">
    <w:name w:val="Heading 2 Char"/>
    <w:aliases w:val="BVI2 Char,Heading 2-BVI Char,RepHead2 Char"/>
    <w:basedOn w:val="DefaultParagraphFont"/>
    <w:link w:val="Heading2"/>
    <w:rsid w:val="00875647"/>
    <w:rPr>
      <w:rFonts w:ascii="Times New Roman" w:eastAsia="Times New Roman" w:hAnsi="Times New Roman" w:cs="Times New Roman"/>
      <w:i/>
      <w:iCs/>
      <w:sz w:val="28"/>
      <w:szCs w:val="24"/>
    </w:rPr>
  </w:style>
  <w:style w:type="character" w:customStyle="1" w:styleId="Heading9Char">
    <w:name w:val="Heading 9 Char"/>
    <w:basedOn w:val="DefaultParagraphFont"/>
    <w:link w:val="Heading9"/>
    <w:rsid w:val="00875647"/>
    <w:rPr>
      <w:rFonts w:ascii="Arial" w:eastAsia="Times New Roman" w:hAnsi="Arial" w:cs="Arial"/>
    </w:rPr>
  </w:style>
  <w:style w:type="paragraph" w:styleId="BodyText2">
    <w:name w:val="Body Text 2"/>
    <w:basedOn w:val="Normal"/>
    <w:link w:val="BodyText2Char"/>
    <w:rsid w:val="00875647"/>
    <w:pPr>
      <w:spacing w:after="120" w:line="480" w:lineRule="auto"/>
    </w:pPr>
  </w:style>
  <w:style w:type="character" w:customStyle="1" w:styleId="BodyText2Char">
    <w:name w:val="Body Text 2 Char"/>
    <w:basedOn w:val="DefaultParagraphFont"/>
    <w:link w:val="BodyText2"/>
    <w:rsid w:val="00875647"/>
    <w:rPr>
      <w:rFonts w:ascii="Times New Roman" w:eastAsia="Times New Roman" w:hAnsi="Times New Roman" w:cs="Times New Roman"/>
      <w:sz w:val="28"/>
      <w:szCs w:val="28"/>
    </w:rPr>
  </w:style>
  <w:style w:type="paragraph" w:customStyle="1" w:styleId="Default">
    <w:name w:val="Default"/>
    <w:rsid w:val="00827182"/>
    <w:pPr>
      <w:autoSpaceDE w:val="0"/>
      <w:autoSpaceDN w:val="0"/>
      <w:adjustRightInd w:val="0"/>
      <w:spacing w:after="0" w:line="240" w:lineRule="auto"/>
    </w:pPr>
    <w:rPr>
      <w:rFonts w:ascii="Times New Roman" w:hAnsi="Times New Roman" w:cs="Times New Roman"/>
      <w:color w:val="000000"/>
      <w:sz w:val="24"/>
      <w:szCs w:val="24"/>
    </w:rPr>
  </w:style>
  <w:style w:type="paragraph" w:styleId="BodyText">
    <w:name w:val="Body Text"/>
    <w:basedOn w:val="Normal"/>
    <w:link w:val="BodyTextChar"/>
    <w:uiPriority w:val="99"/>
    <w:semiHidden/>
    <w:unhideWhenUsed/>
    <w:rsid w:val="00A91C4F"/>
    <w:pPr>
      <w:spacing w:after="120"/>
    </w:pPr>
  </w:style>
  <w:style w:type="character" w:customStyle="1" w:styleId="BodyTextChar">
    <w:name w:val="Body Text Char"/>
    <w:basedOn w:val="DefaultParagraphFont"/>
    <w:link w:val="BodyText"/>
    <w:uiPriority w:val="99"/>
    <w:semiHidden/>
    <w:rsid w:val="00A91C4F"/>
    <w:rPr>
      <w:rFonts w:ascii="Times New Roman" w:eastAsia="Times New Roman" w:hAnsi="Times New Roman" w:cs="Times New Roman"/>
      <w:sz w:val="28"/>
      <w:szCs w:val="28"/>
    </w:rPr>
  </w:style>
  <w:style w:type="paragraph" w:customStyle="1" w:styleId="CharCharCharChar">
    <w:name w:val="Char Char Char Char"/>
    <w:basedOn w:val="Normal"/>
    <w:rsid w:val="00D156C0"/>
    <w:pPr>
      <w:pageBreakBefore/>
      <w:spacing w:before="100" w:beforeAutospacing="1" w:after="100" w:afterAutospacing="1"/>
      <w:jc w:val="both"/>
    </w:pPr>
    <w:rPr>
      <w:rFonts w:ascii="Tahoma" w:hAnsi="Tahoma"/>
      <w:sz w:val="20"/>
      <w:szCs w:val="20"/>
    </w:rPr>
  </w:style>
  <w:style w:type="paragraph" w:customStyle="1" w:styleId="CharCharCharChar0">
    <w:name w:val="Char Char Char Char"/>
    <w:basedOn w:val="Normal"/>
    <w:rsid w:val="00D60BCE"/>
    <w:pPr>
      <w:pageBreakBefore/>
      <w:spacing w:before="100" w:beforeAutospacing="1" w:after="100" w:afterAutospacing="1"/>
      <w:jc w:val="both"/>
    </w:pPr>
    <w:rPr>
      <w:rFonts w:ascii="Tahoma" w:hAnsi="Tahoma"/>
      <w:sz w:val="20"/>
      <w:szCs w:val="20"/>
    </w:rPr>
  </w:style>
  <w:style w:type="paragraph" w:styleId="NormalWeb">
    <w:name w:val="Normal (Web)"/>
    <w:aliases w:val="Char1 Char1,Char11 Char"/>
    <w:basedOn w:val="Normal"/>
    <w:link w:val="NormalWebChar"/>
    <w:uiPriority w:val="99"/>
    <w:rsid w:val="0029281F"/>
    <w:pPr>
      <w:spacing w:before="100" w:beforeAutospacing="1" w:after="100" w:afterAutospacing="1"/>
    </w:pPr>
    <w:rPr>
      <w:sz w:val="24"/>
      <w:szCs w:val="24"/>
    </w:rPr>
  </w:style>
  <w:style w:type="character" w:customStyle="1" w:styleId="NormalWebChar">
    <w:name w:val="Normal (Web) Char"/>
    <w:aliases w:val="Char1 Char1 Char,Char11 Char Char"/>
    <w:link w:val="NormalWeb"/>
    <w:uiPriority w:val="99"/>
    <w:rsid w:val="0029281F"/>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09558735">
      <w:bodyDiv w:val="1"/>
      <w:marLeft w:val="0"/>
      <w:marRight w:val="0"/>
      <w:marTop w:val="0"/>
      <w:marBottom w:val="0"/>
      <w:divBdr>
        <w:top w:val="none" w:sz="0" w:space="0" w:color="auto"/>
        <w:left w:val="none" w:sz="0" w:space="0" w:color="auto"/>
        <w:bottom w:val="none" w:sz="0" w:space="0" w:color="auto"/>
        <w:right w:val="none" w:sz="0" w:space="0" w:color="auto"/>
      </w:divBdr>
    </w:div>
    <w:div w:id="347222270">
      <w:bodyDiv w:val="1"/>
      <w:marLeft w:val="0"/>
      <w:marRight w:val="0"/>
      <w:marTop w:val="0"/>
      <w:marBottom w:val="0"/>
      <w:divBdr>
        <w:top w:val="none" w:sz="0" w:space="0" w:color="auto"/>
        <w:left w:val="none" w:sz="0" w:space="0" w:color="auto"/>
        <w:bottom w:val="none" w:sz="0" w:space="0" w:color="auto"/>
        <w:right w:val="none" w:sz="0" w:space="0" w:color="auto"/>
      </w:divBdr>
      <w:divsChild>
        <w:div w:id="1938560055">
          <w:marLeft w:val="0"/>
          <w:marRight w:val="0"/>
          <w:marTop w:val="0"/>
          <w:marBottom w:val="0"/>
          <w:divBdr>
            <w:top w:val="single" w:sz="6" w:space="9" w:color="FDC689"/>
            <w:left w:val="single" w:sz="6" w:space="9" w:color="FDC689"/>
            <w:bottom w:val="single" w:sz="6" w:space="9" w:color="FDC689"/>
            <w:right w:val="single" w:sz="6" w:space="9" w:color="FDC689"/>
          </w:divBdr>
        </w:div>
      </w:divsChild>
    </w:div>
    <w:div w:id="589242567">
      <w:bodyDiv w:val="1"/>
      <w:marLeft w:val="0"/>
      <w:marRight w:val="0"/>
      <w:marTop w:val="0"/>
      <w:marBottom w:val="0"/>
      <w:divBdr>
        <w:top w:val="none" w:sz="0" w:space="0" w:color="auto"/>
        <w:left w:val="none" w:sz="0" w:space="0" w:color="auto"/>
        <w:bottom w:val="none" w:sz="0" w:space="0" w:color="auto"/>
        <w:right w:val="none" w:sz="0" w:space="0" w:color="auto"/>
      </w:divBdr>
    </w:div>
    <w:div w:id="1092892815">
      <w:bodyDiv w:val="1"/>
      <w:marLeft w:val="0"/>
      <w:marRight w:val="0"/>
      <w:marTop w:val="0"/>
      <w:marBottom w:val="0"/>
      <w:divBdr>
        <w:top w:val="none" w:sz="0" w:space="0" w:color="auto"/>
        <w:left w:val="none" w:sz="0" w:space="0" w:color="auto"/>
        <w:bottom w:val="none" w:sz="0" w:space="0" w:color="auto"/>
        <w:right w:val="none" w:sz="0" w:space="0" w:color="auto"/>
      </w:divBdr>
      <w:divsChild>
        <w:div w:id="538326658">
          <w:marLeft w:val="0"/>
          <w:marRight w:val="0"/>
          <w:marTop w:val="0"/>
          <w:marBottom w:val="0"/>
          <w:divBdr>
            <w:top w:val="single" w:sz="6" w:space="9" w:color="FDC689"/>
            <w:left w:val="single" w:sz="6" w:space="9" w:color="FDC689"/>
            <w:bottom w:val="single" w:sz="6" w:space="9" w:color="FDC689"/>
            <w:right w:val="single" w:sz="6" w:space="9" w:color="FDC689"/>
          </w:divBdr>
        </w:div>
      </w:divsChild>
    </w:div>
    <w:div w:id="1257061507">
      <w:bodyDiv w:val="1"/>
      <w:marLeft w:val="0"/>
      <w:marRight w:val="0"/>
      <w:marTop w:val="0"/>
      <w:marBottom w:val="0"/>
      <w:divBdr>
        <w:top w:val="none" w:sz="0" w:space="0" w:color="auto"/>
        <w:left w:val="none" w:sz="0" w:space="0" w:color="auto"/>
        <w:bottom w:val="none" w:sz="0" w:space="0" w:color="auto"/>
        <w:right w:val="none" w:sz="0" w:space="0" w:color="auto"/>
      </w:divBdr>
    </w:div>
    <w:div w:id="1565070848">
      <w:bodyDiv w:val="1"/>
      <w:marLeft w:val="0"/>
      <w:marRight w:val="0"/>
      <w:marTop w:val="0"/>
      <w:marBottom w:val="0"/>
      <w:divBdr>
        <w:top w:val="none" w:sz="0" w:space="0" w:color="auto"/>
        <w:left w:val="none" w:sz="0" w:space="0" w:color="auto"/>
        <w:bottom w:val="none" w:sz="0" w:space="0" w:color="auto"/>
        <w:right w:val="none" w:sz="0" w:space="0" w:color="auto"/>
      </w:divBdr>
      <w:divsChild>
        <w:div w:id="1305697906">
          <w:marLeft w:val="0"/>
          <w:marRight w:val="0"/>
          <w:marTop w:val="15"/>
          <w:marBottom w:val="0"/>
          <w:divBdr>
            <w:top w:val="none" w:sz="0" w:space="0" w:color="auto"/>
            <w:left w:val="none" w:sz="0" w:space="0" w:color="auto"/>
            <w:bottom w:val="none" w:sz="0" w:space="0" w:color="auto"/>
            <w:right w:val="none" w:sz="0" w:space="0" w:color="auto"/>
          </w:divBdr>
          <w:divsChild>
            <w:div w:id="14111980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0A7431C-31C5-4E24-9503-66770CA2BCE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4906</TotalTime>
  <Pages>4</Pages>
  <Words>1516</Words>
  <Characters>8645</Characters>
  <Application>Microsoft Office Word</Application>
  <DocSecurity>0</DocSecurity>
  <Lines>72</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10141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huynhtanphuoc</dc:creator>
  <cp:lastModifiedBy>nguyenduchoai</cp:lastModifiedBy>
  <cp:revision>48</cp:revision>
  <cp:lastPrinted>2026-10-13T09:37:00Z</cp:lastPrinted>
  <dcterms:created xsi:type="dcterms:W3CDTF">2026-06-04T03:03:00Z</dcterms:created>
  <dcterms:modified xsi:type="dcterms:W3CDTF">2026-10-13T10:04:00Z</dcterms:modified>
</cp:coreProperties>
</file>